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3B4" w:rsidRDefault="008023B4" w:rsidP="006B0D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023B4" w:rsidRDefault="008023B4" w:rsidP="006B0D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5286C" w:rsidRPr="00DC3D88" w:rsidRDefault="0095286C" w:rsidP="0095286C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МИНИСТЕРСТВО НАУКИ И ВЫСШЕГО ОБРАЗОВАНИЯ</w:t>
      </w:r>
    </w:p>
    <w:p w:rsidR="0095286C" w:rsidRPr="00DC3D88" w:rsidRDefault="0095286C" w:rsidP="0095286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РОССИЙСКОЙ ФЕДЕРАЦИИ</w:t>
      </w:r>
    </w:p>
    <w:p w:rsidR="0095286C" w:rsidRPr="00DC3D88" w:rsidRDefault="0095286C" w:rsidP="0095286C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95286C" w:rsidRPr="00DC3D88" w:rsidRDefault="0095286C" w:rsidP="0095286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«ИНГУШСКИЙ ГОСУДАРСТВЕННЫЙ УНИВЕРСИТЕТ»</w:t>
      </w:r>
    </w:p>
    <w:p w:rsidR="0095286C" w:rsidRPr="00DC3D88" w:rsidRDefault="0095286C" w:rsidP="0095286C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5286C" w:rsidRPr="00DC3D88" w:rsidRDefault="0095286C" w:rsidP="0095286C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5286C" w:rsidRPr="00DC3D88" w:rsidRDefault="0095286C" w:rsidP="0095286C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ИНЖЕНЕРНО - ТЕХНИЧЕСКИЙ ИНСТИТУТ</w:t>
      </w:r>
    </w:p>
    <w:p w:rsidR="0095286C" w:rsidRPr="00DC3D88" w:rsidRDefault="0095286C" w:rsidP="0095286C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5286C" w:rsidRPr="00DC3D88" w:rsidRDefault="0095286C" w:rsidP="0095286C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КАФЕДРА «ЭЛЕКТРОЭНЕРГЕТИКА И ЭЛЕКТРОТЕХНИКА</w:t>
      </w:r>
      <w:r w:rsidRPr="00DC3D88">
        <w:rPr>
          <w:rFonts w:ascii="Times New Roman" w:hAnsi="Times New Roman"/>
          <w:b/>
          <w:bCs/>
          <w:sz w:val="24"/>
          <w:szCs w:val="24"/>
        </w:rPr>
        <w:t>»</w:t>
      </w:r>
    </w:p>
    <w:p w:rsidR="0095286C" w:rsidRPr="00DC3D88" w:rsidRDefault="0095286C" w:rsidP="0095286C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95286C" w:rsidRPr="00DC3D88" w:rsidRDefault="0095286C" w:rsidP="0095286C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9640" w:type="dxa"/>
        <w:tblInd w:w="250" w:type="dxa"/>
        <w:tblLook w:val="04A0"/>
      </w:tblPr>
      <w:tblGrid>
        <w:gridCol w:w="4684"/>
        <w:gridCol w:w="4956"/>
      </w:tblGrid>
      <w:tr w:rsidR="00964212" w:rsidRPr="00DC3D88" w:rsidTr="00AE28D6">
        <w:tc>
          <w:tcPr>
            <w:tcW w:w="4684" w:type="dxa"/>
            <w:shd w:val="clear" w:color="auto" w:fill="auto"/>
          </w:tcPr>
          <w:p w:rsidR="00964212" w:rsidRPr="00DC3D88" w:rsidRDefault="00964212" w:rsidP="00AE28D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  <w:t>СОГЛАСОВАНО</w:t>
            </w:r>
          </w:p>
        </w:tc>
        <w:tc>
          <w:tcPr>
            <w:tcW w:w="4956" w:type="dxa"/>
            <w:shd w:val="clear" w:color="auto" w:fill="auto"/>
          </w:tcPr>
          <w:p w:rsidR="00964212" w:rsidRDefault="00964212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  <w:t>УТВЕРЖДАЮ</w:t>
            </w:r>
          </w:p>
          <w:p w:rsidR="00964212" w:rsidRPr="00DC3D88" w:rsidRDefault="00964212" w:rsidP="00AE28D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64212" w:rsidRPr="00DC3D88" w:rsidTr="00AE28D6">
        <w:tc>
          <w:tcPr>
            <w:tcW w:w="4684" w:type="dxa"/>
            <w:shd w:val="clear" w:color="auto" w:fill="auto"/>
          </w:tcPr>
          <w:p w:rsidR="00964212" w:rsidRPr="00DC3D88" w:rsidRDefault="00964212" w:rsidP="00AE28D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Руководитель образовательной программы</w:t>
            </w:r>
          </w:p>
        </w:tc>
        <w:tc>
          <w:tcPr>
            <w:tcW w:w="4956" w:type="dxa"/>
            <w:shd w:val="clear" w:color="auto" w:fill="auto"/>
          </w:tcPr>
          <w:p w:rsidR="00964212" w:rsidRDefault="00964212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iCs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kern w:val="2"/>
                <w:sz w:val="24"/>
                <w:szCs w:val="24"/>
                <w:lang w:eastAsia="en-US"/>
              </w:rPr>
              <w:t xml:space="preserve">Декан </w:t>
            </w:r>
            <w:proofErr w:type="spellStart"/>
            <w:r>
              <w:rPr>
                <w:rFonts w:ascii="Times New Roman" w:hAnsi="Times New Roman"/>
                <w:iCs/>
                <w:kern w:val="2"/>
                <w:sz w:val="24"/>
                <w:szCs w:val="24"/>
                <w:lang w:eastAsia="en-US"/>
              </w:rPr>
              <w:t>агроинженерного</w:t>
            </w:r>
            <w:proofErr w:type="spellEnd"/>
            <w:r>
              <w:rPr>
                <w:rFonts w:ascii="Times New Roman" w:hAnsi="Times New Roman"/>
                <w:iCs/>
                <w:kern w:val="2"/>
                <w:sz w:val="24"/>
                <w:szCs w:val="24"/>
                <w:lang w:eastAsia="en-US"/>
              </w:rPr>
              <w:t xml:space="preserve"> факультета</w:t>
            </w:r>
          </w:p>
          <w:p w:rsidR="00964212" w:rsidRPr="00DC3D88" w:rsidRDefault="00964212" w:rsidP="00AE28D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64212" w:rsidRPr="00DC3D88" w:rsidTr="00AE28D6">
        <w:tc>
          <w:tcPr>
            <w:tcW w:w="4684" w:type="dxa"/>
            <w:shd w:val="clear" w:color="auto" w:fill="auto"/>
          </w:tcPr>
          <w:p w:rsidR="00964212" w:rsidRPr="00DC3D88" w:rsidRDefault="00964212" w:rsidP="00AE28D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________________/__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А.В. </w:t>
            </w: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>Евлоев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>__</w:t>
            </w:r>
          </w:p>
        </w:tc>
        <w:tc>
          <w:tcPr>
            <w:tcW w:w="4956" w:type="dxa"/>
            <w:shd w:val="clear" w:color="auto" w:fill="auto"/>
          </w:tcPr>
          <w:p w:rsidR="00964212" w:rsidRPr="00DC3D88" w:rsidRDefault="00964212" w:rsidP="00AE28D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_____________/__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М.Т. </w:t>
            </w: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>Агиева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>__</w:t>
            </w:r>
          </w:p>
        </w:tc>
      </w:tr>
      <w:tr w:rsidR="00964212" w:rsidRPr="00DC3D88" w:rsidTr="00AE28D6">
        <w:tc>
          <w:tcPr>
            <w:tcW w:w="4684" w:type="dxa"/>
            <w:shd w:val="clear" w:color="auto" w:fill="auto"/>
          </w:tcPr>
          <w:p w:rsidR="00964212" w:rsidRPr="00DC3D88" w:rsidRDefault="00964212" w:rsidP="00AE28D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от «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  _06_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 xml:space="preserve">» 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>___марта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         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2025 г.</w:t>
            </w:r>
          </w:p>
        </w:tc>
        <w:tc>
          <w:tcPr>
            <w:tcW w:w="4956" w:type="dxa"/>
            <w:shd w:val="clear" w:color="auto" w:fill="auto"/>
          </w:tcPr>
          <w:p w:rsidR="00964212" w:rsidRPr="00DC3D88" w:rsidRDefault="00964212" w:rsidP="00AE28D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от «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   14__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 xml:space="preserve">» 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>___марта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         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2025 г.</w:t>
            </w:r>
          </w:p>
        </w:tc>
      </w:tr>
    </w:tbl>
    <w:p w:rsidR="006B0D0D" w:rsidRPr="00A57C5F" w:rsidRDefault="006B0D0D" w:rsidP="006B0D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6B0D0D" w:rsidRPr="00A57C5F" w:rsidRDefault="006B0D0D" w:rsidP="006B0D0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B0D0D" w:rsidRPr="00A57C5F" w:rsidRDefault="006B0D0D" w:rsidP="006B0D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B0D0D" w:rsidRPr="00A57C5F" w:rsidRDefault="006B0D0D" w:rsidP="006B0D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A57C5F">
        <w:rPr>
          <w:rFonts w:ascii="Times New Roman" w:hAnsi="Times New Roman"/>
          <w:b/>
          <w:bCs/>
          <w:sz w:val="24"/>
          <w:szCs w:val="24"/>
        </w:rPr>
        <w:t>РАБОЧАЯ ПРОГРАММА ДИСЦИПЛИНЫ (МОДУЛЯ)</w:t>
      </w:r>
    </w:p>
    <w:p w:rsidR="006B0D0D" w:rsidRPr="00A57C5F" w:rsidRDefault="006B0D0D" w:rsidP="006B0D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6B0D0D" w:rsidRPr="00A57C5F" w:rsidRDefault="006B0D0D" w:rsidP="006B0D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6B0D0D" w:rsidRPr="0009231C" w:rsidRDefault="0009231C" w:rsidP="0009231C">
      <w:pPr>
        <w:shd w:val="clear" w:color="auto" w:fill="FFFFFF"/>
        <w:spacing w:after="0" w:line="240" w:lineRule="auto"/>
        <w:mirrorIndents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9231C">
        <w:rPr>
          <w:rFonts w:ascii="Times New Roman" w:hAnsi="Times New Roman"/>
          <w:b/>
          <w:sz w:val="24"/>
          <w:szCs w:val="24"/>
          <w:u w:val="single"/>
        </w:rPr>
        <w:t>Б</w:t>
      </w:r>
      <w:proofErr w:type="gramStart"/>
      <w:r w:rsidRPr="0009231C">
        <w:rPr>
          <w:rFonts w:ascii="Times New Roman" w:hAnsi="Times New Roman"/>
          <w:b/>
          <w:sz w:val="24"/>
          <w:szCs w:val="24"/>
          <w:u w:val="single"/>
        </w:rPr>
        <w:t>1</w:t>
      </w:r>
      <w:proofErr w:type="gramEnd"/>
      <w:r w:rsidRPr="0009231C">
        <w:rPr>
          <w:rFonts w:ascii="Times New Roman" w:hAnsi="Times New Roman"/>
          <w:b/>
          <w:sz w:val="24"/>
          <w:szCs w:val="24"/>
          <w:u w:val="single"/>
        </w:rPr>
        <w:t>.В.03 Электротехнические материалы</w:t>
      </w:r>
    </w:p>
    <w:p w:rsidR="006B0D0D" w:rsidRDefault="006B0D0D" w:rsidP="006B0D0D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61195" w:rsidRDefault="00D61195" w:rsidP="006B0D0D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61195" w:rsidRPr="00A57C5F" w:rsidRDefault="00D61195" w:rsidP="006B0D0D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B0D0D" w:rsidRPr="000E4884" w:rsidRDefault="006B0D0D" w:rsidP="006B0D0D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0E4884">
        <w:rPr>
          <w:rFonts w:ascii="Times New Roman" w:hAnsi="Times New Roman"/>
          <w:sz w:val="24"/>
          <w:szCs w:val="24"/>
        </w:rPr>
        <w:t>Направление подготовки</w:t>
      </w:r>
      <w:r w:rsidR="00D61195" w:rsidRPr="000E4884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D61195" w:rsidRPr="000E4884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D61195" w:rsidRPr="000E4884">
        <w:rPr>
          <w:rFonts w:ascii="Times New Roman" w:hAnsi="Times New Roman"/>
          <w:sz w:val="24"/>
          <w:szCs w:val="24"/>
        </w:rPr>
        <w:t>)</w:t>
      </w:r>
    </w:p>
    <w:p w:rsidR="006B0D0D" w:rsidRPr="00BF69F7" w:rsidRDefault="006B0D0D" w:rsidP="006B0D0D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iCs/>
          <w:sz w:val="24"/>
          <w:szCs w:val="24"/>
        </w:rPr>
      </w:pPr>
      <w:r w:rsidRPr="00BF69F7">
        <w:rPr>
          <w:rFonts w:ascii="Times New Roman" w:hAnsi="Times New Roman"/>
          <w:b/>
          <w:sz w:val="24"/>
          <w:szCs w:val="24"/>
          <w:u w:val="single"/>
        </w:rPr>
        <w:t>13.03.02  Электроэнергетика и электротехника</w:t>
      </w:r>
    </w:p>
    <w:p w:rsidR="006B0D0D" w:rsidRPr="000E4884" w:rsidRDefault="006B0D0D" w:rsidP="006B0D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6B0D0D" w:rsidRPr="000E4884" w:rsidRDefault="006B0D0D" w:rsidP="006B0D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6B0D0D" w:rsidRPr="000E4884" w:rsidRDefault="006B0D0D" w:rsidP="006B0D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0E4884">
        <w:rPr>
          <w:rFonts w:ascii="Times New Roman" w:hAnsi="Times New Roman"/>
          <w:sz w:val="24"/>
          <w:szCs w:val="24"/>
        </w:rPr>
        <w:t>Направленность (</w:t>
      </w:r>
      <w:r w:rsidR="00D61195" w:rsidRPr="000E4884">
        <w:rPr>
          <w:rFonts w:ascii="Times New Roman" w:hAnsi="Times New Roman"/>
          <w:sz w:val="24"/>
          <w:szCs w:val="24"/>
        </w:rPr>
        <w:t>П</w:t>
      </w:r>
      <w:r w:rsidRPr="000E4884">
        <w:rPr>
          <w:rFonts w:ascii="Times New Roman" w:hAnsi="Times New Roman"/>
          <w:sz w:val="24"/>
          <w:szCs w:val="24"/>
        </w:rPr>
        <w:t>рофиль подготовки)</w:t>
      </w:r>
    </w:p>
    <w:p w:rsidR="006B0D0D" w:rsidRPr="00BF69F7" w:rsidRDefault="006B0D0D" w:rsidP="006B0D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BF69F7">
        <w:rPr>
          <w:rFonts w:ascii="Times New Roman" w:hAnsi="Times New Roman"/>
          <w:b/>
          <w:sz w:val="24"/>
          <w:szCs w:val="24"/>
          <w:u w:val="single"/>
        </w:rPr>
        <w:t>Электроснабжение</w:t>
      </w:r>
    </w:p>
    <w:p w:rsidR="006B0D0D" w:rsidRPr="000E4884" w:rsidRDefault="006B0D0D" w:rsidP="006B0D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6B0D0D" w:rsidRPr="000E4884" w:rsidRDefault="006B0D0D" w:rsidP="006B0D0D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6B0D0D" w:rsidRPr="000E4884" w:rsidRDefault="006B0D0D" w:rsidP="006B0D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0E4884">
        <w:rPr>
          <w:rFonts w:ascii="Times New Roman" w:hAnsi="Times New Roman"/>
          <w:sz w:val="24"/>
          <w:szCs w:val="24"/>
        </w:rPr>
        <w:t>Квалификация выпускника</w:t>
      </w:r>
    </w:p>
    <w:p w:rsidR="006B0D0D" w:rsidRPr="00BF69F7" w:rsidRDefault="00D61195" w:rsidP="006B0D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BF69F7">
        <w:rPr>
          <w:rFonts w:ascii="Times New Roman" w:hAnsi="Times New Roman"/>
          <w:b/>
          <w:iCs/>
          <w:sz w:val="24"/>
          <w:szCs w:val="24"/>
          <w:u w:val="single"/>
        </w:rPr>
        <w:t>Б</w:t>
      </w:r>
      <w:r w:rsidR="006B0D0D" w:rsidRPr="00BF69F7">
        <w:rPr>
          <w:rFonts w:ascii="Times New Roman" w:hAnsi="Times New Roman"/>
          <w:b/>
          <w:iCs/>
          <w:sz w:val="24"/>
          <w:szCs w:val="24"/>
          <w:u w:val="single"/>
        </w:rPr>
        <w:t>акалавр</w:t>
      </w:r>
    </w:p>
    <w:p w:rsidR="006B0D0D" w:rsidRPr="000E4884" w:rsidRDefault="006B0D0D" w:rsidP="006B0D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6B0D0D" w:rsidRPr="000E4884" w:rsidRDefault="006B0D0D" w:rsidP="006B0D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6B0D0D" w:rsidRPr="000E4884" w:rsidRDefault="006B0D0D" w:rsidP="006B0D0D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0E4884">
        <w:rPr>
          <w:rFonts w:ascii="Times New Roman" w:hAnsi="Times New Roman"/>
          <w:sz w:val="24"/>
          <w:szCs w:val="24"/>
        </w:rPr>
        <w:t>Форма обучения</w:t>
      </w:r>
    </w:p>
    <w:p w:rsidR="006B0D0D" w:rsidRPr="00BF69F7" w:rsidRDefault="00D61195" w:rsidP="006B0D0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F69F7">
        <w:rPr>
          <w:rFonts w:ascii="Times New Roman" w:hAnsi="Times New Roman"/>
          <w:b/>
          <w:iCs/>
          <w:sz w:val="24"/>
          <w:szCs w:val="24"/>
          <w:u w:val="single"/>
        </w:rPr>
        <w:t xml:space="preserve">очная, </w:t>
      </w:r>
      <w:r w:rsidR="006B0D0D" w:rsidRPr="00BF69F7">
        <w:rPr>
          <w:rFonts w:ascii="Times New Roman" w:hAnsi="Times New Roman"/>
          <w:b/>
          <w:iCs/>
          <w:sz w:val="24"/>
          <w:szCs w:val="24"/>
          <w:u w:val="single"/>
        </w:rPr>
        <w:t>заочная</w:t>
      </w:r>
    </w:p>
    <w:p w:rsidR="006B0D0D" w:rsidRPr="00BF69F7" w:rsidRDefault="006B0D0D" w:rsidP="006B0D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B0D0D" w:rsidRPr="00A57C5F" w:rsidRDefault="006B0D0D" w:rsidP="006B0D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6B0D0D" w:rsidRDefault="006B0D0D" w:rsidP="006B0D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D61195" w:rsidRDefault="00D61195" w:rsidP="006B0D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D61195" w:rsidRPr="00A57C5F" w:rsidRDefault="00D61195" w:rsidP="006B0D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6B0D0D" w:rsidRPr="00A57C5F" w:rsidRDefault="006B0D0D" w:rsidP="006B0D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6B0D0D" w:rsidRPr="00A57C5F" w:rsidRDefault="006B0D0D" w:rsidP="006B0D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6B0D0D" w:rsidRPr="00A57C5F" w:rsidRDefault="006B0D0D" w:rsidP="006B0D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6B0D0D" w:rsidRPr="00A57C5F" w:rsidRDefault="006B0D0D" w:rsidP="006B0D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6B0D0D" w:rsidRPr="00A57C5F" w:rsidRDefault="003523D4" w:rsidP="006B0D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Магас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="000A286D">
        <w:rPr>
          <w:rFonts w:ascii="Times New Roman" w:hAnsi="Times New Roman"/>
          <w:sz w:val="24"/>
          <w:szCs w:val="24"/>
        </w:rPr>
        <w:t>2025</w:t>
      </w:r>
      <w:r w:rsidR="00111882">
        <w:rPr>
          <w:rFonts w:ascii="Times New Roman" w:hAnsi="Times New Roman"/>
          <w:sz w:val="24"/>
          <w:szCs w:val="24"/>
        </w:rPr>
        <w:t>г</w:t>
      </w:r>
    </w:p>
    <w:p w:rsidR="006B0D0D" w:rsidRDefault="006B0D0D" w:rsidP="006B0D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09231C" w:rsidRDefault="0009231C" w:rsidP="006B0D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09231C" w:rsidRPr="000B4127" w:rsidRDefault="0009231C" w:rsidP="006B0D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A8399C" w:rsidRDefault="006B0D0D">
      <w:pPr>
        <w:numPr>
          <w:ilvl w:val="0"/>
          <w:numId w:val="1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Цели освоения дисциплины</w:t>
      </w:r>
    </w:p>
    <w:p w:rsidR="00A8399C" w:rsidRDefault="006B0D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Целями освоения дисциплины (модуля) 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«Электротехнические материалы»  </w:t>
      </w:r>
    </w:p>
    <w:p w:rsidR="00A8399C" w:rsidRDefault="006B0D0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являются: дать студенту знания по классификации, свойствам, технологии и использ</w:t>
      </w:r>
      <w:r w:rsidR="00965F0D">
        <w:rPr>
          <w:rFonts w:ascii="Times New Roman" w:hAnsi="Times New Roman"/>
          <w:sz w:val="24"/>
          <w:szCs w:val="24"/>
        </w:rPr>
        <w:t>ованию новых электротехнических</w:t>
      </w:r>
      <w:r>
        <w:rPr>
          <w:rFonts w:ascii="Times New Roman" w:hAnsi="Times New Roman"/>
          <w:sz w:val="24"/>
          <w:szCs w:val="24"/>
        </w:rPr>
        <w:t xml:space="preserve"> материалов, владению идеологией проектирования и выбора наиболее перспективных материалов для высококачественных электроизоляционных систем.</w:t>
      </w:r>
    </w:p>
    <w:p w:rsidR="00A8399C" w:rsidRDefault="006B0D0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привить навыки использования теоретических знаний при выборе требуемых для конкретного применения в электроустановках новых материалов и технологий;</w:t>
      </w:r>
    </w:p>
    <w:p w:rsidR="00A8399C" w:rsidRDefault="006B0D0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научить прое</w:t>
      </w:r>
      <w:r w:rsidR="00965F0D">
        <w:rPr>
          <w:rFonts w:ascii="Times New Roman" w:hAnsi="Times New Roman"/>
          <w:sz w:val="24"/>
          <w:szCs w:val="24"/>
        </w:rPr>
        <w:t>ктированию новых электротехнических</w:t>
      </w:r>
      <w:r>
        <w:rPr>
          <w:rFonts w:ascii="Times New Roman" w:hAnsi="Times New Roman"/>
          <w:sz w:val="24"/>
          <w:szCs w:val="24"/>
        </w:rPr>
        <w:t xml:space="preserve"> материалов и современных технологий их получения.</w:t>
      </w:r>
    </w:p>
    <w:p w:rsidR="00A8399C" w:rsidRDefault="00A8399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A8399C" w:rsidRDefault="00A8399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A8399C" w:rsidRDefault="006B0D0D">
      <w:pPr>
        <w:numPr>
          <w:ilvl w:val="1"/>
          <w:numId w:val="2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Место дисциплины в структуре ОПОП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A8399C" w:rsidRDefault="006B0D0D">
      <w:pPr>
        <w:shd w:val="clear" w:color="auto" w:fill="FFFFFF"/>
        <w:spacing w:after="0" w:line="240" w:lineRule="auto"/>
        <w:mirrorIndent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Дисциплин </w:t>
      </w:r>
      <w:r>
        <w:rPr>
          <w:rFonts w:ascii="Times New Roman" w:hAnsi="Times New Roman"/>
          <w:iCs/>
          <w:color w:val="000000"/>
          <w:spacing w:val="-1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Электротехнические материалы»  </w:t>
      </w:r>
      <w:r>
        <w:rPr>
          <w:rFonts w:ascii="Times New Roman" w:hAnsi="Times New Roman"/>
          <w:color w:val="000000"/>
          <w:sz w:val="24"/>
          <w:szCs w:val="24"/>
        </w:rPr>
        <w:t xml:space="preserve"> входит в часть, формируемую участниками образовательных отношений  дисциплин </w:t>
      </w:r>
      <w:r>
        <w:rPr>
          <w:rFonts w:ascii="Times New Roman" w:hAnsi="Times New Roman"/>
          <w:sz w:val="24"/>
          <w:szCs w:val="24"/>
        </w:rPr>
        <w:t xml:space="preserve">по </w:t>
      </w:r>
      <w:proofErr w:type="spellStart"/>
      <w:r>
        <w:rPr>
          <w:rFonts w:ascii="Times New Roman" w:hAnsi="Times New Roman"/>
          <w:sz w:val="24"/>
          <w:szCs w:val="24"/>
        </w:rPr>
        <w:t>выборуосновной</w:t>
      </w:r>
      <w:proofErr w:type="spellEnd"/>
      <w:r>
        <w:rPr>
          <w:rFonts w:ascii="Times New Roman" w:hAnsi="Times New Roman"/>
          <w:sz w:val="24"/>
          <w:szCs w:val="24"/>
        </w:rPr>
        <w:t xml:space="preserve"> профессиональной образовательной программы </w:t>
      </w:r>
      <w:proofErr w:type="spellStart"/>
      <w:r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 xml:space="preserve"> по направлению подготовки  13.03.02 «Электроэнергетика и электротехника»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533B0E">
        <w:rPr>
          <w:rFonts w:ascii="Times New Roman" w:hAnsi="Times New Roman"/>
          <w:color w:val="000000"/>
          <w:sz w:val="24"/>
          <w:szCs w:val="24"/>
        </w:rPr>
        <w:t xml:space="preserve"> изучается в 4</w:t>
      </w:r>
      <w:r>
        <w:rPr>
          <w:rFonts w:ascii="Times New Roman" w:hAnsi="Times New Roman"/>
          <w:color w:val="000000"/>
          <w:sz w:val="24"/>
          <w:szCs w:val="24"/>
        </w:rPr>
        <w:t xml:space="preserve"> семестре. Индекс дисциплины </w:t>
      </w:r>
      <w:r>
        <w:rPr>
          <w:rFonts w:ascii="Times New Roman" w:hAnsi="Times New Roman"/>
          <w:sz w:val="24"/>
          <w:szCs w:val="24"/>
        </w:rPr>
        <w:t>Б</w:t>
      </w:r>
      <w:proofErr w:type="gramStart"/>
      <w:r>
        <w:rPr>
          <w:rFonts w:ascii="Times New Roman" w:hAnsi="Times New Roman"/>
          <w:sz w:val="24"/>
          <w:szCs w:val="24"/>
        </w:rPr>
        <w:t>1</w:t>
      </w:r>
      <w:proofErr w:type="gramEnd"/>
      <w:r>
        <w:rPr>
          <w:rFonts w:ascii="Times New Roman" w:hAnsi="Times New Roman"/>
          <w:sz w:val="24"/>
          <w:szCs w:val="24"/>
        </w:rPr>
        <w:t>.В.03</w:t>
      </w:r>
    </w:p>
    <w:p w:rsidR="00A8399C" w:rsidRDefault="00A8399C">
      <w:pPr>
        <w:tabs>
          <w:tab w:val="left" w:pos="709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8399C" w:rsidRDefault="00A8399C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A8399C" w:rsidRDefault="006B0D0D">
      <w:pPr>
        <w:pStyle w:val="a8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Cs/>
          <w:color w:val="000000"/>
          <w:spacing w:val="-1"/>
          <w:sz w:val="24"/>
          <w:szCs w:val="24"/>
        </w:rPr>
        <w:t>Связь дисциплины  «</w:t>
      </w:r>
      <w:r>
        <w:rPr>
          <w:rFonts w:ascii="Times New Roman" w:hAnsi="Times New Roman"/>
          <w:b/>
          <w:sz w:val="24"/>
          <w:szCs w:val="24"/>
        </w:rPr>
        <w:t xml:space="preserve">Электротехнические материалы»  </w:t>
      </w:r>
      <w:r>
        <w:rPr>
          <w:rFonts w:ascii="Times New Roman" w:hAnsi="Times New Roman"/>
          <w:b/>
          <w:iCs/>
          <w:color w:val="000000"/>
          <w:sz w:val="24"/>
          <w:szCs w:val="24"/>
        </w:rPr>
        <w:t>с предшествующими дисциплинами и сроки их изучения</w:t>
      </w:r>
    </w:p>
    <w:p w:rsidR="00A8399C" w:rsidRDefault="006B0D0D" w:rsidP="00E23F8A">
      <w:pPr>
        <w:pStyle w:val="a8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iCs/>
          <w:color w:val="000000"/>
          <w:spacing w:val="-1"/>
          <w:sz w:val="24"/>
          <w:szCs w:val="24"/>
        </w:rPr>
        <w:t>Таблица 2.1.</w:t>
      </w:r>
    </w:p>
    <w:tbl>
      <w:tblPr>
        <w:tblW w:w="9075" w:type="dxa"/>
        <w:tblInd w:w="466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697"/>
        <w:gridCol w:w="5533"/>
        <w:gridCol w:w="1845"/>
      </w:tblGrid>
      <w:tr w:rsidR="00A8399C">
        <w:trPr>
          <w:trHeight w:hRule="exact" w:val="736"/>
        </w:trPr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8399C" w:rsidRDefault="006B0D0D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дисциплины</w:t>
            </w: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8399C" w:rsidRDefault="006B0D0D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Дисциплины, предшествующие дисциплине </w:t>
            </w:r>
            <w:r>
              <w:rPr>
                <w:rFonts w:ascii="Times New Roman" w:hAnsi="Times New Roman"/>
                <w:b/>
                <w:iCs/>
                <w:color w:val="000000"/>
                <w:spacing w:val="-1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Электротехнические материалы»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8399C" w:rsidRDefault="006B0D0D">
            <w:pPr>
              <w:widowControl w:val="0"/>
              <w:spacing w:after="0"/>
              <w:ind w:firstLine="567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Семестр</w:t>
            </w:r>
          </w:p>
        </w:tc>
      </w:tr>
      <w:tr w:rsidR="00A8399C">
        <w:trPr>
          <w:trHeight w:hRule="exact" w:val="396"/>
        </w:trPr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8399C" w:rsidRDefault="006B0D0D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.В.04.</w:t>
            </w: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8399C" w:rsidRDefault="006B0D0D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Теоретическая механика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8399C" w:rsidRDefault="006B0D0D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8399C">
        <w:trPr>
          <w:trHeight w:hRule="exact" w:val="828"/>
        </w:trPr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8399C" w:rsidRDefault="006B0D0D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.В.14</w:t>
            </w: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8399C" w:rsidRDefault="006B0D0D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Электрические технологии и электрооборудование  промышленных и гражданских зданий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8399C" w:rsidRDefault="006B0D0D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3</w:t>
            </w:r>
          </w:p>
        </w:tc>
      </w:tr>
      <w:tr w:rsidR="00A8399C">
        <w:trPr>
          <w:trHeight w:hRule="exact" w:val="415"/>
        </w:trPr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8399C" w:rsidRDefault="006B0D0D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.В.21</w:t>
            </w: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8399C" w:rsidRDefault="006B0D0D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Альтернативные источники энергетики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8399C" w:rsidRDefault="006B0D0D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3</w:t>
            </w:r>
          </w:p>
        </w:tc>
      </w:tr>
    </w:tbl>
    <w:p w:rsidR="00A8399C" w:rsidRDefault="00A8399C" w:rsidP="0009231C">
      <w:pPr>
        <w:pStyle w:val="a8"/>
        <w:spacing w:after="0"/>
        <w:ind w:left="0"/>
        <w:jc w:val="both"/>
        <w:rPr>
          <w:rFonts w:ascii="Times New Roman" w:hAnsi="Times New Roman"/>
          <w:b/>
          <w:iCs/>
          <w:color w:val="000000"/>
          <w:sz w:val="24"/>
          <w:szCs w:val="24"/>
        </w:rPr>
      </w:pPr>
    </w:p>
    <w:p w:rsidR="00A8399C" w:rsidRDefault="006B0D0D" w:rsidP="00E23F8A">
      <w:pPr>
        <w:pStyle w:val="a8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Cs/>
          <w:color w:val="000000"/>
          <w:spacing w:val="-1"/>
          <w:sz w:val="24"/>
          <w:szCs w:val="24"/>
        </w:rPr>
        <w:t>Связь дисциплины «</w:t>
      </w:r>
      <w:r>
        <w:rPr>
          <w:rFonts w:ascii="Times New Roman" w:hAnsi="Times New Roman"/>
          <w:b/>
          <w:sz w:val="24"/>
          <w:szCs w:val="24"/>
        </w:rPr>
        <w:t>Электротехнические материалы</w:t>
      </w:r>
      <w:proofErr w:type="gramStart"/>
      <w:r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iCs/>
          <w:color w:val="000000"/>
          <w:sz w:val="24"/>
          <w:szCs w:val="24"/>
        </w:rPr>
        <w:t>с</w:t>
      </w:r>
      <w:proofErr w:type="gramEnd"/>
      <w:r>
        <w:rPr>
          <w:rFonts w:ascii="Times New Roman" w:hAnsi="Times New Roman"/>
          <w:b/>
          <w:iCs/>
          <w:color w:val="000000"/>
          <w:sz w:val="24"/>
          <w:szCs w:val="24"/>
        </w:rPr>
        <w:t xml:space="preserve"> последующими дисциплинами и сроки их изучения</w:t>
      </w:r>
    </w:p>
    <w:p w:rsidR="00A8399C" w:rsidRDefault="006B0D0D" w:rsidP="00E23F8A">
      <w:pPr>
        <w:pStyle w:val="a8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iCs/>
          <w:color w:val="000000"/>
          <w:spacing w:val="-1"/>
          <w:sz w:val="24"/>
          <w:szCs w:val="24"/>
        </w:rPr>
        <w:t>Таблица</w:t>
      </w:r>
      <w:proofErr w:type="gramStart"/>
      <w:r>
        <w:rPr>
          <w:rFonts w:ascii="Times New Roman" w:hAnsi="Times New Roman"/>
          <w:b/>
          <w:i/>
          <w:iCs/>
          <w:color w:val="000000"/>
          <w:spacing w:val="-1"/>
          <w:sz w:val="24"/>
          <w:szCs w:val="24"/>
        </w:rPr>
        <w:t>2</w:t>
      </w:r>
      <w:proofErr w:type="gramEnd"/>
      <w:r>
        <w:rPr>
          <w:rFonts w:ascii="Times New Roman" w:hAnsi="Times New Roman"/>
          <w:b/>
          <w:i/>
          <w:iCs/>
          <w:color w:val="000000"/>
          <w:spacing w:val="-1"/>
          <w:sz w:val="24"/>
          <w:szCs w:val="24"/>
        </w:rPr>
        <w:t>.2.</w:t>
      </w:r>
    </w:p>
    <w:tbl>
      <w:tblPr>
        <w:tblW w:w="9072" w:type="dxa"/>
        <w:tblInd w:w="466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843"/>
        <w:gridCol w:w="5387"/>
        <w:gridCol w:w="1842"/>
      </w:tblGrid>
      <w:tr w:rsidR="00A8399C">
        <w:trPr>
          <w:trHeight w:hRule="exact" w:val="646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8399C" w:rsidRDefault="006B0D0D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Код</w:t>
            </w:r>
          </w:p>
          <w:p w:rsidR="00A8399C" w:rsidRDefault="006B0D0D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дисциплины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8399C" w:rsidRDefault="006B0D0D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Дисциплины, следующие за дисциплиной </w:t>
            </w:r>
            <w:r>
              <w:rPr>
                <w:rFonts w:ascii="Times New Roman" w:hAnsi="Times New Roman"/>
                <w:b/>
                <w:iCs/>
                <w:color w:val="000000"/>
                <w:spacing w:val="-1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Электротехнические материалы»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8399C" w:rsidRDefault="006B0D0D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Семестр</w:t>
            </w:r>
          </w:p>
        </w:tc>
      </w:tr>
      <w:tr w:rsidR="00A8399C">
        <w:trPr>
          <w:trHeight w:hRule="exact" w:val="471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8399C" w:rsidRDefault="006B0D0D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.О.10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8399C" w:rsidRDefault="006B0D0D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энергетика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8399C" w:rsidRDefault="006B0D0D">
            <w:pPr>
              <w:widowControl w:val="0"/>
              <w:spacing w:after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8399C">
        <w:trPr>
          <w:trHeight w:hRule="exact" w:val="664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8399C" w:rsidRDefault="006B0D0D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.В.ДВ.09.02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8399C" w:rsidRDefault="006B0D0D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Энергоэффективность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 энергосбережение  в системах энергоснабжения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8399C" w:rsidRDefault="006B0D0D">
            <w:pPr>
              <w:widowControl w:val="0"/>
              <w:spacing w:after="0"/>
              <w:ind w:firstLine="567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</w:tbl>
    <w:p w:rsidR="00A8399C" w:rsidRDefault="00A8399C" w:rsidP="0009231C">
      <w:pPr>
        <w:pStyle w:val="a8"/>
        <w:spacing w:after="0"/>
        <w:ind w:left="0"/>
        <w:jc w:val="both"/>
        <w:rPr>
          <w:rFonts w:ascii="Times New Roman" w:hAnsi="Times New Roman"/>
          <w:bCs/>
          <w:color w:val="000000"/>
          <w:spacing w:val="3"/>
          <w:sz w:val="24"/>
          <w:szCs w:val="24"/>
        </w:rPr>
      </w:pPr>
    </w:p>
    <w:p w:rsidR="00A8399C" w:rsidRDefault="006B0D0D" w:rsidP="00E23F8A">
      <w:pPr>
        <w:pStyle w:val="a8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Cs/>
          <w:color w:val="000000"/>
          <w:spacing w:val="-1"/>
          <w:sz w:val="24"/>
          <w:szCs w:val="24"/>
        </w:rPr>
        <w:t>Связь дисциплины «</w:t>
      </w:r>
      <w:r>
        <w:rPr>
          <w:rFonts w:ascii="Times New Roman" w:hAnsi="Times New Roman"/>
          <w:b/>
          <w:sz w:val="24"/>
          <w:szCs w:val="24"/>
        </w:rPr>
        <w:t>Электротехнические материалы</w:t>
      </w:r>
      <w:proofErr w:type="gramStart"/>
      <w:r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iCs/>
          <w:color w:val="000000"/>
          <w:sz w:val="24"/>
          <w:szCs w:val="24"/>
        </w:rPr>
        <w:t>с</w:t>
      </w:r>
      <w:proofErr w:type="gramEnd"/>
      <w:r>
        <w:rPr>
          <w:rFonts w:ascii="Times New Roman" w:hAnsi="Times New Roman"/>
          <w:b/>
          <w:iCs/>
          <w:color w:val="000000"/>
          <w:sz w:val="24"/>
          <w:szCs w:val="24"/>
        </w:rPr>
        <w:t>о смежными дисциплинами</w:t>
      </w:r>
    </w:p>
    <w:p w:rsidR="00A8399C" w:rsidRDefault="006B0D0D" w:rsidP="00E23F8A">
      <w:pPr>
        <w:pStyle w:val="a8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iCs/>
          <w:color w:val="000000"/>
          <w:spacing w:val="-1"/>
          <w:sz w:val="24"/>
          <w:szCs w:val="24"/>
        </w:rPr>
        <w:t>Таблица 2.3.</w:t>
      </w:r>
    </w:p>
    <w:tbl>
      <w:tblPr>
        <w:tblW w:w="9072" w:type="dxa"/>
        <w:tblInd w:w="466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661"/>
        <w:gridCol w:w="5525"/>
        <w:gridCol w:w="1886"/>
      </w:tblGrid>
      <w:tr w:rsidR="00A8399C">
        <w:trPr>
          <w:trHeight w:hRule="exact" w:val="603"/>
        </w:trPr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8399C" w:rsidRDefault="006B0D0D">
            <w:pPr>
              <w:widowControl w:val="0"/>
              <w:ind w:firstLine="10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11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/>
                <w:b/>
                <w:color w:val="000000"/>
                <w:spacing w:val="-10"/>
                <w:sz w:val="24"/>
                <w:szCs w:val="24"/>
              </w:rPr>
              <w:t>дисциплины</w:t>
            </w:r>
          </w:p>
        </w:tc>
        <w:tc>
          <w:tcPr>
            <w:tcW w:w="5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8399C" w:rsidRDefault="006B0D0D">
            <w:pPr>
              <w:widowControl w:val="0"/>
              <w:ind w:firstLine="10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7"/>
                <w:sz w:val="24"/>
                <w:szCs w:val="24"/>
              </w:rPr>
              <w:t xml:space="preserve">Дисциплины, смежные с дисциплиной </w:t>
            </w:r>
            <w:r>
              <w:rPr>
                <w:rFonts w:ascii="Times New Roman" w:hAnsi="Times New Roman"/>
                <w:b/>
                <w:iCs/>
                <w:color w:val="000000"/>
                <w:spacing w:val="-1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Электротехнические материалы»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8399C" w:rsidRDefault="006B0D0D">
            <w:pPr>
              <w:widowControl w:val="0"/>
              <w:ind w:firstLine="10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Семестр</w:t>
            </w:r>
          </w:p>
        </w:tc>
      </w:tr>
      <w:tr w:rsidR="00A8399C">
        <w:trPr>
          <w:trHeight w:hRule="exact" w:val="298"/>
        </w:trPr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8399C" w:rsidRDefault="006B0D0D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.О.09</w:t>
            </w:r>
          </w:p>
        </w:tc>
        <w:tc>
          <w:tcPr>
            <w:tcW w:w="5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8399C" w:rsidRDefault="006B0D0D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Электрические машины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8399C" w:rsidRDefault="006B0D0D">
            <w:pPr>
              <w:widowControl w:val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8399C">
        <w:trPr>
          <w:trHeight w:hRule="exact" w:val="298"/>
        </w:trPr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8399C" w:rsidRDefault="006B0D0D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lastRenderedPageBreak/>
              <w:t>Б</w:t>
            </w:r>
            <w:proofErr w:type="gramStart"/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.О.07</w:t>
            </w:r>
          </w:p>
        </w:tc>
        <w:tc>
          <w:tcPr>
            <w:tcW w:w="5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8399C" w:rsidRDefault="006B0D0D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Экологические аспекты электроэнергетике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8399C" w:rsidRDefault="006B0D0D">
            <w:pPr>
              <w:widowControl w:val="0"/>
              <w:spacing w:after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8399C">
        <w:trPr>
          <w:trHeight w:hRule="exact" w:val="298"/>
        </w:trPr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8399C" w:rsidRDefault="006B0D0D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.В.15</w:t>
            </w:r>
          </w:p>
        </w:tc>
        <w:tc>
          <w:tcPr>
            <w:tcW w:w="5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8399C" w:rsidRDefault="006B0D0D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Теоретические основы электротехники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8399C" w:rsidRDefault="006B0D0D">
            <w:pPr>
              <w:widowControl w:val="0"/>
              <w:spacing w:after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A8399C" w:rsidRDefault="00A8399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1080D" w:rsidRPr="0051080D" w:rsidRDefault="006B0D0D">
      <w:pPr>
        <w:numPr>
          <w:ilvl w:val="0"/>
          <w:numId w:val="3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Результаты освоения дисциплины (модуля)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«Э</w:t>
      </w:r>
      <w:proofErr w:type="gramEnd"/>
      <w:r>
        <w:rPr>
          <w:rFonts w:ascii="Times New Roman" w:hAnsi="Times New Roman"/>
          <w:b/>
          <w:sz w:val="24"/>
          <w:szCs w:val="24"/>
          <w:u w:val="single"/>
        </w:rPr>
        <w:t>лектротехнические материалы»</w:t>
      </w:r>
    </w:p>
    <w:p w:rsidR="0051080D" w:rsidRDefault="0051080D" w:rsidP="0051080D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A8399C" w:rsidRPr="0051080D" w:rsidRDefault="006B0D0D" w:rsidP="0051080D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 w:rsidRPr="0051080D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элементов следующих компетенций в соответствии с ФГОС </w:t>
      </w:r>
      <w:proofErr w:type="gramStart"/>
      <w:r w:rsidRPr="0051080D">
        <w:rPr>
          <w:rFonts w:ascii="Times New Roman" w:hAnsi="Times New Roman"/>
          <w:sz w:val="24"/>
          <w:szCs w:val="24"/>
        </w:rPr>
        <w:t>ВО</w:t>
      </w:r>
      <w:proofErr w:type="gramEnd"/>
      <w:r w:rsidRPr="0051080D">
        <w:rPr>
          <w:rFonts w:ascii="Times New Roman" w:hAnsi="Times New Roman"/>
          <w:sz w:val="24"/>
          <w:szCs w:val="24"/>
        </w:rPr>
        <w:t xml:space="preserve"> по данному направлению:</w:t>
      </w:r>
    </w:p>
    <w:p w:rsidR="00A8399C" w:rsidRDefault="00A8399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c"/>
        <w:tblW w:w="10349" w:type="dxa"/>
        <w:tblInd w:w="-318" w:type="dxa"/>
        <w:tblLook w:val="04A0"/>
      </w:tblPr>
      <w:tblGrid>
        <w:gridCol w:w="983"/>
        <w:gridCol w:w="2477"/>
        <w:gridCol w:w="3487"/>
        <w:gridCol w:w="3402"/>
      </w:tblGrid>
      <w:tr w:rsidR="00992E8B" w:rsidRPr="00992E8B" w:rsidTr="00992E8B">
        <w:tc>
          <w:tcPr>
            <w:tcW w:w="983" w:type="dxa"/>
          </w:tcPr>
          <w:p w:rsidR="00992E8B" w:rsidRPr="00992E8B" w:rsidRDefault="00992E8B" w:rsidP="00992E8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8B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proofErr w:type="spellStart"/>
            <w:r w:rsidRPr="00992E8B">
              <w:rPr>
                <w:rFonts w:ascii="Times New Roman" w:hAnsi="Times New Roman"/>
                <w:sz w:val="24"/>
                <w:szCs w:val="24"/>
              </w:rPr>
              <w:t>компе</w:t>
            </w:r>
            <w:proofErr w:type="spellEnd"/>
          </w:p>
          <w:p w:rsidR="00992E8B" w:rsidRPr="00992E8B" w:rsidRDefault="00992E8B" w:rsidP="00992E8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92E8B">
              <w:rPr>
                <w:rFonts w:ascii="Times New Roman" w:hAnsi="Times New Roman"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477" w:type="dxa"/>
          </w:tcPr>
          <w:p w:rsidR="00992E8B" w:rsidRPr="00992E8B" w:rsidRDefault="00992E8B" w:rsidP="00992E8B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8B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  <w:p w:rsidR="00992E8B" w:rsidRPr="00992E8B" w:rsidRDefault="00992E8B" w:rsidP="00992E8B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87" w:type="dxa"/>
          </w:tcPr>
          <w:p w:rsidR="00992E8B" w:rsidRPr="00992E8B" w:rsidRDefault="00992E8B" w:rsidP="00992E8B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8B">
              <w:rPr>
                <w:rFonts w:ascii="Times New Roman" w:hAnsi="Times New Roman"/>
                <w:sz w:val="24"/>
                <w:szCs w:val="24"/>
              </w:rPr>
              <w:t>Индикатор достижения компетенции</w:t>
            </w:r>
          </w:p>
          <w:p w:rsidR="00992E8B" w:rsidRPr="00992E8B" w:rsidRDefault="00992E8B" w:rsidP="00992E8B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92E8B" w:rsidRPr="00992E8B" w:rsidRDefault="00992E8B" w:rsidP="00992E8B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8B">
              <w:rPr>
                <w:rFonts w:ascii="Times New Roman" w:hAnsi="Times New Roman"/>
                <w:sz w:val="24"/>
                <w:szCs w:val="24"/>
              </w:rPr>
              <w:t xml:space="preserve">В результате освоения дисциплины </w:t>
            </w:r>
            <w:proofErr w:type="gramStart"/>
            <w:r w:rsidRPr="00992E8B">
              <w:rPr>
                <w:rFonts w:ascii="Times New Roman" w:hAnsi="Times New Roman"/>
                <w:sz w:val="24"/>
                <w:szCs w:val="24"/>
              </w:rPr>
              <w:t>обучающийся</w:t>
            </w:r>
            <w:proofErr w:type="gramEnd"/>
            <w:r w:rsidRPr="00992E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92E8B">
              <w:rPr>
                <w:rFonts w:ascii="Times New Roman" w:hAnsi="Times New Roman"/>
                <w:b/>
                <w:bCs/>
                <w:sz w:val="24"/>
                <w:szCs w:val="24"/>
              </w:rPr>
              <w:t>должен</w:t>
            </w:r>
            <w:r w:rsidRPr="00992E8B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992E8B" w:rsidRPr="00992E8B" w:rsidTr="00992E8B">
        <w:tc>
          <w:tcPr>
            <w:tcW w:w="983" w:type="dxa"/>
          </w:tcPr>
          <w:p w:rsidR="00992E8B" w:rsidRPr="00992E8B" w:rsidRDefault="00992E8B" w:rsidP="00992E8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8B">
              <w:rPr>
                <w:rFonts w:ascii="Times New Roman" w:hAnsi="Times New Roman"/>
                <w:b/>
                <w:bCs/>
                <w:sz w:val="24"/>
                <w:szCs w:val="24"/>
              </w:rPr>
              <w:t>ОПК-5.</w:t>
            </w:r>
          </w:p>
        </w:tc>
        <w:tc>
          <w:tcPr>
            <w:tcW w:w="2477" w:type="dxa"/>
          </w:tcPr>
          <w:p w:rsidR="00992E8B" w:rsidRPr="00992E8B" w:rsidRDefault="00992E8B" w:rsidP="00992E8B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92E8B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992E8B">
              <w:rPr>
                <w:rFonts w:ascii="Times New Roman" w:hAnsi="Times New Roman"/>
                <w:sz w:val="24"/>
                <w:szCs w:val="24"/>
              </w:rPr>
              <w:t xml:space="preserve"> использовать свойства конструкционных и электротехнических материалов в расчетах параметров и режимов объектов профессиональной деятельности</w:t>
            </w:r>
          </w:p>
        </w:tc>
        <w:tc>
          <w:tcPr>
            <w:tcW w:w="3487" w:type="dxa"/>
          </w:tcPr>
          <w:p w:rsidR="00992E8B" w:rsidRPr="00992E8B" w:rsidRDefault="00992E8B" w:rsidP="00992E8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E8B">
              <w:rPr>
                <w:rFonts w:ascii="Times New Roman" w:hAnsi="Times New Roman"/>
                <w:sz w:val="24"/>
                <w:szCs w:val="24"/>
              </w:rPr>
              <w:t>ОПК-5.1. Определяет свойства и особенности электротехнических и конструкционных материалов, применяемых в конструкциях электрических аппаратов и машин.</w:t>
            </w:r>
          </w:p>
          <w:p w:rsidR="00992E8B" w:rsidRPr="00992E8B" w:rsidRDefault="00992E8B" w:rsidP="00992E8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E8B">
              <w:rPr>
                <w:rFonts w:ascii="Times New Roman" w:hAnsi="Times New Roman"/>
                <w:sz w:val="24"/>
                <w:szCs w:val="24"/>
              </w:rPr>
              <w:t>ОПК-5.2. Выбирает материал с целью получения заданной структуры и свойств, обеспечивающих высокую надежность и долговечность деталей устройств, аппаратов и машин</w:t>
            </w:r>
          </w:p>
          <w:p w:rsidR="00992E8B" w:rsidRPr="00992E8B" w:rsidRDefault="00992E8B" w:rsidP="00992E8B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8B">
              <w:rPr>
                <w:rFonts w:ascii="Times New Roman" w:hAnsi="Times New Roman"/>
                <w:sz w:val="24"/>
                <w:szCs w:val="24"/>
              </w:rPr>
              <w:t>ОПК-5.3. Применяет методы обработки результатов экспериментов по определению свойств и технологических показателей материалов.</w:t>
            </w:r>
          </w:p>
        </w:tc>
        <w:tc>
          <w:tcPr>
            <w:tcW w:w="3402" w:type="dxa"/>
          </w:tcPr>
          <w:p w:rsidR="00992E8B" w:rsidRPr="00992E8B" w:rsidRDefault="00992E8B" w:rsidP="00992E8B">
            <w:pPr>
              <w:widowControl w:val="0"/>
              <w:spacing w:after="0" w:line="240" w:lineRule="auto"/>
              <w:ind w:left="142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92E8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Знать: </w:t>
            </w:r>
            <w:r w:rsidRPr="00992E8B">
              <w:rPr>
                <w:rFonts w:ascii="Times New Roman" w:hAnsi="Times New Roman"/>
                <w:iCs/>
                <w:sz w:val="24"/>
                <w:szCs w:val="24"/>
              </w:rPr>
              <w:t>области применения, свойств, характеристик и методов исследования конструкционных материалов, выбирает конструкционные материалы в соответствии с требуемыми характеристиками для использования в области профессиональной деятельности.</w:t>
            </w:r>
          </w:p>
          <w:p w:rsidR="00992E8B" w:rsidRPr="00992E8B" w:rsidRDefault="00992E8B" w:rsidP="00992E8B">
            <w:pPr>
              <w:widowControl w:val="0"/>
              <w:spacing w:after="0" w:line="240" w:lineRule="auto"/>
              <w:ind w:left="142"/>
              <w:rPr>
                <w:rFonts w:ascii="Times New Roman" w:hAnsi="Times New Roman"/>
                <w:iCs/>
                <w:sz w:val="24"/>
                <w:szCs w:val="24"/>
              </w:rPr>
            </w:pPr>
            <w:r w:rsidRPr="00992E8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Уметь: </w:t>
            </w:r>
            <w:r w:rsidRPr="00992E8B">
              <w:rPr>
                <w:rFonts w:ascii="Times New Roman" w:hAnsi="Times New Roman"/>
                <w:iCs/>
                <w:sz w:val="24"/>
                <w:szCs w:val="24"/>
              </w:rPr>
              <w:t>подбирать конструкционные материалы в соответствии с требуемыми характеристиками для использования в области профессиональной деятельности.</w:t>
            </w:r>
          </w:p>
          <w:p w:rsidR="00992E8B" w:rsidRPr="00992E8B" w:rsidRDefault="00992E8B" w:rsidP="00992E8B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8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Владеть:</w:t>
            </w:r>
            <w:r w:rsidRPr="00992E8B">
              <w:rPr>
                <w:rFonts w:ascii="Times New Roman" w:hAnsi="Times New Roman"/>
                <w:iCs/>
                <w:sz w:val="24"/>
                <w:szCs w:val="24"/>
              </w:rPr>
              <w:t xml:space="preserve"> навыками  применения, свойств, характеристик и методов исследования конструкционных материалов</w:t>
            </w:r>
          </w:p>
        </w:tc>
      </w:tr>
      <w:tr w:rsidR="00992E8B" w:rsidRPr="00992E8B" w:rsidTr="00992E8B">
        <w:tc>
          <w:tcPr>
            <w:tcW w:w="983" w:type="dxa"/>
          </w:tcPr>
          <w:p w:rsidR="00992E8B" w:rsidRPr="00992E8B" w:rsidRDefault="00992E8B" w:rsidP="00992E8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2E8B">
              <w:rPr>
                <w:rStyle w:val="fontstyle01"/>
                <w:rFonts w:ascii="Times New Roman" w:hAnsi="Times New Roman"/>
                <w:sz w:val="24"/>
                <w:szCs w:val="24"/>
              </w:rPr>
              <w:t>ПК-4.</w:t>
            </w:r>
          </w:p>
        </w:tc>
        <w:tc>
          <w:tcPr>
            <w:tcW w:w="2477" w:type="dxa"/>
          </w:tcPr>
          <w:p w:rsidR="00992E8B" w:rsidRPr="00992E8B" w:rsidRDefault="00992E8B" w:rsidP="00992E8B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Hlk123055296"/>
            <w:proofErr w:type="gramStart"/>
            <w:r w:rsidRPr="00992E8B">
              <w:rPr>
                <w:rStyle w:val="fontstyle01"/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992E8B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 участвовать в монтаже, испытаниях, пусконаладочных работах и эксплуатации элементов оборудования объектов профессиональной деятельности. </w:t>
            </w:r>
            <w:bookmarkEnd w:id="0"/>
          </w:p>
        </w:tc>
        <w:tc>
          <w:tcPr>
            <w:tcW w:w="3487" w:type="dxa"/>
          </w:tcPr>
          <w:p w:rsidR="00992E8B" w:rsidRPr="00992E8B" w:rsidRDefault="00992E8B" w:rsidP="00992E8B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2E8B">
              <w:rPr>
                <w:rStyle w:val="fontstyle01"/>
                <w:rFonts w:ascii="Times New Roman" w:hAnsi="Times New Roman"/>
                <w:sz w:val="24"/>
                <w:szCs w:val="24"/>
              </w:rPr>
              <w:t>ПК-4.1. Демонстрирует знания технологии монтажа, наладки энергетического, электротехнического оборудования и передового опыта в области эксплуатации энергетического и электротехнического оборудования;</w:t>
            </w:r>
          </w:p>
          <w:p w:rsidR="00992E8B" w:rsidRPr="00992E8B" w:rsidRDefault="00992E8B" w:rsidP="00992E8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E8B">
              <w:rPr>
                <w:rFonts w:ascii="Times New Roman" w:hAnsi="Times New Roman"/>
                <w:color w:val="000000"/>
                <w:sz w:val="24"/>
                <w:szCs w:val="24"/>
              </w:rPr>
              <w:t>ПК</w:t>
            </w:r>
            <w:r w:rsidRPr="00992E8B">
              <w:rPr>
                <w:rStyle w:val="fontstyle01"/>
                <w:rFonts w:ascii="Times New Roman" w:hAnsi="Times New Roman"/>
                <w:sz w:val="24"/>
                <w:szCs w:val="24"/>
              </w:rPr>
              <w:t>-4.2. Осуществляет проверку качества выполняемых работ по монтажу,</w:t>
            </w:r>
            <w:r w:rsidRPr="00992E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наладке</w:t>
            </w:r>
            <w:r w:rsidRPr="00992E8B">
              <w:rPr>
                <w:rStyle w:val="fontstyle01"/>
                <w:rFonts w:ascii="Times New Roman" w:hAnsi="Times New Roman"/>
                <w:sz w:val="24"/>
                <w:szCs w:val="24"/>
              </w:rPr>
              <w:t>, эксплуатации энергетического и электротехнического оборудования.</w:t>
            </w:r>
          </w:p>
        </w:tc>
        <w:tc>
          <w:tcPr>
            <w:tcW w:w="3402" w:type="dxa"/>
          </w:tcPr>
          <w:p w:rsidR="00992E8B" w:rsidRPr="00992E8B" w:rsidRDefault="00992E8B" w:rsidP="00992E8B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2E8B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  <w:r w:rsidRPr="00992E8B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технологии монтажа, наладки энергетического, электротехнического оборудования и передового опыта в области эксплуатации энергетического и электротехнического оборудования;</w:t>
            </w:r>
          </w:p>
          <w:p w:rsidR="00992E8B" w:rsidRPr="00992E8B" w:rsidRDefault="00992E8B" w:rsidP="00992E8B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2E8B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  <w:r w:rsidRPr="00992E8B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Осуществлять монтаж и пусконаладочные работы элементов оборудования объектов профессиональной деятельности</w:t>
            </w:r>
          </w:p>
          <w:p w:rsidR="00992E8B" w:rsidRPr="00992E8B" w:rsidRDefault="00992E8B" w:rsidP="00992E8B">
            <w:pPr>
              <w:widowControl w:val="0"/>
              <w:spacing w:after="0" w:line="240" w:lineRule="auto"/>
              <w:ind w:left="142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92E8B">
              <w:rPr>
                <w:rFonts w:ascii="Times New Roman" w:hAnsi="Times New Roman"/>
                <w:b/>
                <w:bCs/>
                <w:sz w:val="24"/>
                <w:szCs w:val="24"/>
              </w:rPr>
              <w:t>Владеть:</w:t>
            </w:r>
            <w:r w:rsidRPr="00992E8B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навыками проверки качества </w:t>
            </w:r>
            <w:r w:rsidRPr="00992E8B">
              <w:rPr>
                <w:rStyle w:val="fontstyle01"/>
                <w:rFonts w:ascii="Times New Roman" w:hAnsi="Times New Roman"/>
                <w:sz w:val="24"/>
                <w:szCs w:val="24"/>
              </w:rPr>
              <w:lastRenderedPageBreak/>
              <w:t>выполняемых работ по монтажу,</w:t>
            </w:r>
            <w:r w:rsidRPr="00992E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наладке</w:t>
            </w:r>
            <w:r w:rsidRPr="00992E8B">
              <w:rPr>
                <w:rStyle w:val="fontstyle01"/>
                <w:rFonts w:ascii="Times New Roman" w:hAnsi="Times New Roman"/>
                <w:sz w:val="24"/>
                <w:szCs w:val="24"/>
              </w:rPr>
              <w:t>, эксплуатации энергетического и электротехнического оборудования.</w:t>
            </w:r>
          </w:p>
        </w:tc>
      </w:tr>
    </w:tbl>
    <w:p w:rsidR="00E23F8A" w:rsidRDefault="00E23F8A" w:rsidP="00E23F8A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23F8A" w:rsidRDefault="00E23F8A" w:rsidP="00E23F8A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8399C" w:rsidRDefault="00E23F8A" w:rsidP="00E23F8A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4.</w:t>
      </w:r>
      <w:r w:rsidR="006B0D0D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дисциплины (модуля) </w:t>
      </w:r>
      <w:r w:rsidR="006B0D0D">
        <w:rPr>
          <w:rFonts w:ascii="Times New Roman" w:hAnsi="Times New Roman"/>
          <w:b/>
          <w:sz w:val="24"/>
          <w:szCs w:val="24"/>
          <w:u w:val="single"/>
        </w:rPr>
        <w:t xml:space="preserve">«Электротехнические материалы»  </w:t>
      </w:r>
    </w:p>
    <w:p w:rsidR="00A8399C" w:rsidRDefault="006B0D0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4.1. Структура дисциплины (модуля)</w:t>
      </w:r>
    </w:p>
    <w:p w:rsidR="00A8399C" w:rsidRDefault="00A8399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c"/>
        <w:tblW w:w="0" w:type="auto"/>
        <w:tblInd w:w="-572" w:type="dxa"/>
        <w:tblLayout w:type="fixed"/>
        <w:tblLook w:val="04A0"/>
      </w:tblPr>
      <w:tblGrid>
        <w:gridCol w:w="928"/>
        <w:gridCol w:w="645"/>
        <w:gridCol w:w="979"/>
        <w:gridCol w:w="775"/>
        <w:gridCol w:w="900"/>
        <w:gridCol w:w="876"/>
        <w:gridCol w:w="545"/>
        <w:gridCol w:w="929"/>
        <w:gridCol w:w="653"/>
        <w:gridCol w:w="909"/>
      </w:tblGrid>
      <w:tr w:rsidR="0077100E" w:rsidTr="00EE2310">
        <w:tc>
          <w:tcPr>
            <w:tcW w:w="8139" w:type="dxa"/>
            <w:gridSpan w:val="10"/>
          </w:tcPr>
          <w:p w:rsidR="0077100E" w:rsidRDefault="0077100E" w:rsidP="00EE2310">
            <w:r>
              <w:t>Семестр - 4</w:t>
            </w:r>
          </w:p>
        </w:tc>
      </w:tr>
      <w:tr w:rsidR="0077100E" w:rsidRPr="007F1034" w:rsidTr="00EE2310">
        <w:trPr>
          <w:trHeight w:val="1312"/>
        </w:trPr>
        <w:tc>
          <w:tcPr>
            <w:tcW w:w="928" w:type="dxa"/>
          </w:tcPr>
          <w:p w:rsidR="0077100E" w:rsidRPr="007F1034" w:rsidRDefault="0077100E" w:rsidP="00EE23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645" w:type="dxa"/>
          </w:tcPr>
          <w:p w:rsidR="0077100E" w:rsidRPr="007F1034" w:rsidRDefault="0077100E" w:rsidP="00EE23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79" w:type="dxa"/>
          </w:tcPr>
          <w:p w:rsidR="0077100E" w:rsidRPr="007F1034" w:rsidRDefault="0077100E" w:rsidP="00EE23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Аудиторные занятия</w:t>
            </w:r>
          </w:p>
        </w:tc>
        <w:tc>
          <w:tcPr>
            <w:tcW w:w="775" w:type="dxa"/>
          </w:tcPr>
          <w:p w:rsidR="0077100E" w:rsidRPr="007F1034" w:rsidRDefault="0077100E" w:rsidP="00EE23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Лек</w:t>
            </w:r>
            <w:r>
              <w:rPr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0" w:type="dxa"/>
          </w:tcPr>
          <w:p w:rsidR="0077100E" w:rsidRPr="007F1034" w:rsidRDefault="0077100E" w:rsidP="00EE23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r>
              <w:rPr>
                <w:color w:val="000000"/>
                <w:sz w:val="24"/>
                <w:szCs w:val="24"/>
              </w:rPr>
              <w:t>ораторные работы</w:t>
            </w:r>
          </w:p>
        </w:tc>
        <w:tc>
          <w:tcPr>
            <w:tcW w:w="876" w:type="dxa"/>
          </w:tcPr>
          <w:p w:rsidR="0077100E" w:rsidRPr="007F1034" w:rsidRDefault="0077100E" w:rsidP="00EE23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color w:val="000000"/>
                <w:sz w:val="24"/>
                <w:szCs w:val="24"/>
              </w:rPr>
              <w:t>актические занятия</w:t>
            </w:r>
          </w:p>
        </w:tc>
        <w:tc>
          <w:tcPr>
            <w:tcW w:w="545" w:type="dxa"/>
          </w:tcPr>
          <w:p w:rsidR="0077100E" w:rsidRPr="007F1034" w:rsidRDefault="0077100E" w:rsidP="00EE23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КСР</w:t>
            </w:r>
          </w:p>
        </w:tc>
        <w:tc>
          <w:tcPr>
            <w:tcW w:w="929" w:type="dxa"/>
          </w:tcPr>
          <w:p w:rsidR="0077100E" w:rsidRPr="007F1034" w:rsidRDefault="0077100E" w:rsidP="00EE23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color w:val="000000"/>
                <w:sz w:val="24"/>
                <w:szCs w:val="24"/>
              </w:rPr>
              <w:t>амостоятельная работа</w:t>
            </w:r>
          </w:p>
        </w:tc>
        <w:tc>
          <w:tcPr>
            <w:tcW w:w="653" w:type="dxa"/>
          </w:tcPr>
          <w:p w:rsidR="0077100E" w:rsidRPr="007F1034" w:rsidRDefault="0077100E" w:rsidP="00EE23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909" w:type="dxa"/>
          </w:tcPr>
          <w:p w:rsidR="0077100E" w:rsidRPr="007F1034" w:rsidRDefault="0077100E" w:rsidP="00EE23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З</w:t>
            </w:r>
            <w:r>
              <w:rPr>
                <w:color w:val="000000"/>
                <w:sz w:val="24"/>
                <w:szCs w:val="24"/>
              </w:rPr>
              <w:t>ачетные единицы</w:t>
            </w:r>
          </w:p>
        </w:tc>
      </w:tr>
      <w:tr w:rsidR="0077100E" w:rsidTr="008816D9">
        <w:trPr>
          <w:trHeight w:val="1164"/>
        </w:trPr>
        <w:tc>
          <w:tcPr>
            <w:tcW w:w="928" w:type="dxa"/>
            <w:vAlign w:val="center"/>
          </w:tcPr>
          <w:p w:rsidR="0077100E" w:rsidRDefault="0077100E" w:rsidP="0077100E"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Эк</w:t>
            </w:r>
            <w:proofErr w:type="gramEnd"/>
          </w:p>
        </w:tc>
        <w:tc>
          <w:tcPr>
            <w:tcW w:w="645" w:type="dxa"/>
            <w:vAlign w:val="center"/>
          </w:tcPr>
          <w:p w:rsidR="0077100E" w:rsidRPr="007F1034" w:rsidRDefault="0077100E" w:rsidP="0077100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144</w:t>
            </w:r>
          </w:p>
        </w:tc>
        <w:tc>
          <w:tcPr>
            <w:tcW w:w="979" w:type="dxa"/>
            <w:vAlign w:val="center"/>
          </w:tcPr>
          <w:p w:rsidR="0077100E" w:rsidRPr="007F1034" w:rsidRDefault="0077100E" w:rsidP="0077100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775" w:type="dxa"/>
            <w:vAlign w:val="center"/>
          </w:tcPr>
          <w:p w:rsidR="0077100E" w:rsidRPr="007F1034" w:rsidRDefault="0077100E" w:rsidP="0077100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00" w:type="dxa"/>
            <w:vAlign w:val="center"/>
          </w:tcPr>
          <w:p w:rsidR="0077100E" w:rsidRPr="007F1034" w:rsidRDefault="0077100E" w:rsidP="0077100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6" w:type="dxa"/>
            <w:vAlign w:val="center"/>
          </w:tcPr>
          <w:p w:rsidR="0077100E" w:rsidRPr="007F1034" w:rsidRDefault="0077100E" w:rsidP="0077100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45" w:type="dxa"/>
            <w:vAlign w:val="center"/>
          </w:tcPr>
          <w:p w:rsidR="0077100E" w:rsidRPr="007F1034" w:rsidRDefault="0077100E" w:rsidP="0077100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" w:type="dxa"/>
            <w:vAlign w:val="center"/>
          </w:tcPr>
          <w:p w:rsidR="0077100E" w:rsidRPr="007F1034" w:rsidRDefault="0077100E" w:rsidP="0077100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</w:t>
            </w:r>
          </w:p>
        </w:tc>
        <w:tc>
          <w:tcPr>
            <w:tcW w:w="653" w:type="dxa"/>
            <w:vAlign w:val="center"/>
          </w:tcPr>
          <w:p w:rsidR="0077100E" w:rsidRPr="007F1034" w:rsidRDefault="0077100E" w:rsidP="0077100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09" w:type="dxa"/>
            <w:vAlign w:val="center"/>
          </w:tcPr>
          <w:p w:rsidR="0077100E" w:rsidRDefault="0077100E" w:rsidP="0077100E"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</w:tbl>
    <w:p w:rsidR="0077100E" w:rsidRDefault="0077100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77100E" w:rsidRDefault="0077100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A8399C" w:rsidRDefault="006B0D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Содержание дисциплины на ОО</w:t>
      </w:r>
    </w:p>
    <w:p w:rsidR="00A8399C" w:rsidRDefault="00A8399C">
      <w:pPr>
        <w:tabs>
          <w:tab w:val="left" w:pos="4380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A8399C" w:rsidRDefault="00A8399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10633" w:type="dxa"/>
        <w:tblInd w:w="-850" w:type="dxa"/>
        <w:tblLayout w:type="fixed"/>
        <w:tblCellMar>
          <w:left w:w="2" w:type="dxa"/>
          <w:right w:w="2" w:type="dxa"/>
        </w:tblCellMar>
        <w:tblLook w:val="04A0"/>
      </w:tblPr>
      <w:tblGrid>
        <w:gridCol w:w="564"/>
        <w:gridCol w:w="2982"/>
        <w:gridCol w:w="425"/>
        <w:gridCol w:w="424"/>
        <w:gridCol w:w="427"/>
        <w:gridCol w:w="425"/>
        <w:gridCol w:w="424"/>
        <w:gridCol w:w="284"/>
        <w:gridCol w:w="426"/>
        <w:gridCol w:w="426"/>
        <w:gridCol w:w="425"/>
        <w:gridCol w:w="424"/>
        <w:gridCol w:w="429"/>
        <w:gridCol w:w="422"/>
        <w:gridCol w:w="425"/>
        <w:gridCol w:w="429"/>
        <w:gridCol w:w="423"/>
        <w:gridCol w:w="423"/>
        <w:gridCol w:w="426"/>
      </w:tblGrid>
      <w:tr w:rsidR="00A8399C">
        <w:trPr>
          <w:cantSplit/>
          <w:trHeight w:hRule="exact" w:val="833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399C" w:rsidRDefault="006B0D0D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име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 разделов и тем д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лины (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ля)</w:t>
            </w: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8399C" w:rsidRDefault="006B0D0D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семестр</w:t>
            </w:r>
          </w:p>
        </w:tc>
        <w:tc>
          <w:tcPr>
            <w:tcW w:w="368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Виды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еб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рабо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ы, вкл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чая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ельн</w:t>
            </w:r>
            <w:r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ю рабо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тов 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мкость (в часа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977" w:type="dxa"/>
            <w:gridSpan w:val="7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Формы те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его 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оля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сти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 xml:space="preserve">по неделям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емес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ра)</w:t>
            </w:r>
          </w:p>
          <w:p w:rsidR="00A8399C" w:rsidRDefault="006B0D0D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ром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точ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ат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тац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по семестра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A8399C">
        <w:trPr>
          <w:cantSplit/>
          <w:trHeight w:hRule="exact" w:val="590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  <w:textDirection w:val="btLr"/>
          </w:tcPr>
          <w:p w:rsidR="00A8399C" w:rsidRDefault="00A8399C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ная работа</w:t>
            </w:r>
          </w:p>
        </w:tc>
        <w:tc>
          <w:tcPr>
            <w:tcW w:w="17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ь-н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ая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2977" w:type="dxa"/>
            <w:gridSpan w:val="7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99C">
        <w:trPr>
          <w:cantSplit/>
          <w:trHeight w:hRule="exact" w:val="2939"/>
        </w:trPr>
        <w:tc>
          <w:tcPr>
            <w:tcW w:w="5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8399C" w:rsidRDefault="00A8399C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8399C" w:rsidRDefault="006B0D0D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8399C" w:rsidRDefault="006B0D0D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8399C" w:rsidRDefault="006B0D0D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Практические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8399C" w:rsidRDefault="006B0D0D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Лаборатор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8399C" w:rsidRDefault="006B0D0D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Др. виды </w:t>
            </w:r>
            <w:proofErr w:type="spellStart"/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proofErr w:type="spellEnd"/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8399C" w:rsidRDefault="006B0D0D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8399C" w:rsidRDefault="006B0D0D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работ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ект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8399C" w:rsidRDefault="006B0D0D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к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экз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ну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8399C" w:rsidRDefault="006B0D0D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Другие виды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остоя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ойработы</w:t>
            </w:r>
            <w:proofErr w:type="spellEnd"/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8399C" w:rsidRDefault="006B0D0D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еседов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8399C" w:rsidRDefault="006B0D0D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8399C" w:rsidRDefault="006B0D0D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8399C" w:rsidRDefault="006B0D0D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льн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бот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8399C" w:rsidRDefault="006B0D0D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8399C" w:rsidRDefault="006B0D0D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 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работ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extDirection w:val="btLr"/>
          </w:tcPr>
          <w:p w:rsidR="00A8399C" w:rsidRDefault="006B0D0D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курсовая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A8399C" w:rsidRDefault="006B0D0D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др.</w:t>
            </w:r>
          </w:p>
        </w:tc>
      </w:tr>
      <w:tr w:rsidR="00A8399C">
        <w:trPr>
          <w:cantSplit/>
          <w:trHeight w:hRule="exact" w:val="447"/>
        </w:trPr>
        <w:tc>
          <w:tcPr>
            <w:tcW w:w="10632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Магнитные материалы.</w:t>
            </w:r>
          </w:p>
        </w:tc>
      </w:tr>
      <w:tr w:rsidR="00A8399C">
        <w:trPr>
          <w:cantSplit/>
          <w:trHeight w:hRule="exact" w:val="802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1.1.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Общие сведения о магнитных свойствах материалов.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99C">
        <w:trPr>
          <w:cantSplit/>
          <w:trHeight w:hRule="exact" w:val="572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1.2.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Виды магнитного состояния вещества.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99C">
        <w:trPr>
          <w:cantSplit/>
          <w:trHeight w:hRule="exact" w:val="113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1.3. </w:t>
            </w:r>
            <w:r>
              <w:rPr>
                <w:rFonts w:ascii="Times New Roman" w:hAnsi="Times New Roman"/>
                <w:sz w:val="24"/>
                <w:szCs w:val="24"/>
              </w:rPr>
              <w:t>Классификация магнитных материалов по свойствам и областям их применения.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99C">
        <w:trPr>
          <w:cantSplit/>
          <w:trHeight w:hRule="exact" w:val="285"/>
        </w:trPr>
        <w:tc>
          <w:tcPr>
            <w:tcW w:w="10632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Проводниковые и сверхпроводниковые материалы.</w:t>
            </w:r>
          </w:p>
        </w:tc>
      </w:tr>
      <w:tr w:rsidR="00A8399C">
        <w:trPr>
          <w:cantSplit/>
          <w:trHeight w:hRule="exact" w:val="84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Общие сведения о проводимости в проводниковых материалах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99C">
        <w:trPr>
          <w:cantSplit/>
          <w:trHeight w:hRule="exact" w:val="1135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2.2.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Температурный коэффициент удельного электрического сопротивления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99C">
        <w:trPr>
          <w:cantSplit/>
          <w:trHeight w:hRule="exact" w:val="785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2.3.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Криопроводимость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99C">
        <w:trPr>
          <w:cantSplit/>
          <w:trHeight w:hRule="exact" w:val="285"/>
        </w:trPr>
        <w:tc>
          <w:tcPr>
            <w:tcW w:w="10632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3.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Полупроводниковые материалы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.</w:t>
            </w:r>
            <w:proofErr w:type="gramEnd"/>
          </w:p>
        </w:tc>
      </w:tr>
      <w:tr w:rsidR="00A8399C">
        <w:trPr>
          <w:cantSplit/>
          <w:trHeight w:hRule="exact" w:val="56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Тема 3.1.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Диэлектрические материалы.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99C">
        <w:trPr>
          <w:cantSplit/>
          <w:trHeight w:hRule="exact" w:val="1142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  <w:tab w:val="left" w:pos="1560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Тема 3.2.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Классификация диэлектриков по агрегатному состоянию, по видам химических связей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99C">
        <w:trPr>
          <w:cantSplit/>
          <w:trHeight w:hRule="exact" w:val="1717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  <w:tab w:val="left" w:pos="1560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 xml:space="preserve">Тема 3.3. </w:t>
            </w:r>
            <w:r>
              <w:rPr>
                <w:rFonts w:ascii="Times New Roman" w:hAnsi="Times New Roman"/>
                <w:sz w:val="24"/>
                <w:szCs w:val="24"/>
              </w:rPr>
              <w:t>Влияние температуры и напряженности электрического поля на электропроводность полупроводников.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99C">
        <w:trPr>
          <w:cantSplit/>
          <w:trHeight w:hRule="exact" w:val="539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Общая 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в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99C">
        <w:trPr>
          <w:cantSplit/>
          <w:trHeight w:hRule="exact" w:val="285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Проме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точная аттес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A8399C" w:rsidRDefault="00A8399C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8399C">
        <w:trPr>
          <w:cantSplit/>
          <w:trHeight w:hRule="exact" w:val="288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Форма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A8399C" w:rsidRDefault="00A8399C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8399C">
        <w:trPr>
          <w:cantSplit/>
          <w:trHeight w:hRule="exact" w:val="285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A8399C" w:rsidRDefault="00A8399C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8399C">
        <w:trPr>
          <w:cantSplit/>
          <w:trHeight w:hRule="exact" w:val="285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A8399C" w:rsidRDefault="00A8399C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8399C">
        <w:trPr>
          <w:cantSplit/>
          <w:trHeight w:hRule="exact" w:val="285"/>
        </w:trPr>
        <w:tc>
          <w:tcPr>
            <w:tcW w:w="5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амен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A8399C" w:rsidRDefault="006B0D0D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</w:tr>
    </w:tbl>
    <w:p w:rsidR="00A8399C" w:rsidRDefault="00A8399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8399C" w:rsidRDefault="00A8399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8399C" w:rsidRDefault="00A8399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8399C" w:rsidRDefault="006B0D0D">
      <w:pPr>
        <w:numPr>
          <w:ilvl w:val="0"/>
          <w:numId w:val="12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дисциплины (модуля)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«Электротехнические материалы»  </w:t>
      </w:r>
    </w:p>
    <w:p w:rsidR="00A8399C" w:rsidRDefault="006B0D0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4.1. Структура дисциплины (модуля)</w:t>
      </w:r>
    </w:p>
    <w:p w:rsidR="00A8399C" w:rsidRDefault="006B0D0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Общая трудоемкость дисциплины составляет </w:t>
      </w:r>
      <w:r>
        <w:rPr>
          <w:rFonts w:ascii="Times New Roman" w:hAnsi="Times New Roman"/>
          <w:b/>
          <w:sz w:val="24"/>
          <w:szCs w:val="24"/>
          <w:u w:val="single"/>
        </w:rPr>
        <w:t>__4___</w:t>
      </w:r>
      <w:r>
        <w:rPr>
          <w:rFonts w:ascii="Times New Roman" w:hAnsi="Times New Roman"/>
          <w:sz w:val="24"/>
          <w:szCs w:val="24"/>
        </w:rPr>
        <w:t xml:space="preserve"> зачетных единиц, </w:t>
      </w:r>
      <w:r>
        <w:rPr>
          <w:rFonts w:ascii="Times New Roman" w:hAnsi="Times New Roman"/>
          <w:b/>
          <w:sz w:val="24"/>
          <w:szCs w:val="24"/>
          <w:u w:val="single"/>
        </w:rPr>
        <w:t>__144__</w:t>
      </w:r>
      <w:r>
        <w:rPr>
          <w:rFonts w:ascii="Times New Roman" w:hAnsi="Times New Roman"/>
          <w:sz w:val="24"/>
          <w:szCs w:val="24"/>
        </w:rPr>
        <w:t xml:space="preserve"> часов.</w:t>
      </w:r>
    </w:p>
    <w:p w:rsidR="00A8399C" w:rsidRDefault="00A8399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A8399C" w:rsidRDefault="00A8399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8399C" w:rsidRDefault="006B0D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дисциплины на ОЗО</w:t>
      </w:r>
    </w:p>
    <w:p w:rsidR="00A8399C" w:rsidRDefault="00A8399C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8399C" w:rsidRDefault="00A8399C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633" w:type="dxa"/>
        <w:tblInd w:w="-850" w:type="dxa"/>
        <w:tblLayout w:type="fixed"/>
        <w:tblCellMar>
          <w:left w:w="2" w:type="dxa"/>
          <w:right w:w="2" w:type="dxa"/>
        </w:tblCellMar>
        <w:tblLook w:val="04A0"/>
      </w:tblPr>
      <w:tblGrid>
        <w:gridCol w:w="564"/>
        <w:gridCol w:w="2982"/>
        <w:gridCol w:w="425"/>
        <w:gridCol w:w="424"/>
        <w:gridCol w:w="427"/>
        <w:gridCol w:w="425"/>
        <w:gridCol w:w="424"/>
        <w:gridCol w:w="284"/>
        <w:gridCol w:w="426"/>
        <w:gridCol w:w="141"/>
        <w:gridCol w:w="285"/>
        <w:gridCol w:w="425"/>
        <w:gridCol w:w="424"/>
        <w:gridCol w:w="429"/>
        <w:gridCol w:w="422"/>
        <w:gridCol w:w="425"/>
        <w:gridCol w:w="429"/>
        <w:gridCol w:w="423"/>
        <w:gridCol w:w="423"/>
        <w:gridCol w:w="426"/>
      </w:tblGrid>
      <w:tr w:rsidR="00A8399C">
        <w:trPr>
          <w:cantSplit/>
          <w:trHeight w:hRule="exact" w:val="833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399C" w:rsidRDefault="006B0D0D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име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 разделов и тем д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лины (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ля)</w:t>
            </w: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8399C" w:rsidRDefault="006B0D0D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семестр</w:t>
            </w:r>
          </w:p>
        </w:tc>
        <w:tc>
          <w:tcPr>
            <w:tcW w:w="3685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Виды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еб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рабо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ы, вкл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чая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ельн</w:t>
            </w:r>
            <w:r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ю рабо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тов 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мкость (в часа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977" w:type="dxa"/>
            <w:gridSpan w:val="7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Формы те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его 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оля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сти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 xml:space="preserve">по неделям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емес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ра)</w:t>
            </w:r>
          </w:p>
          <w:p w:rsidR="00A8399C" w:rsidRDefault="006B0D0D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ром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точ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ат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тац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по семестра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A8399C">
        <w:trPr>
          <w:cantSplit/>
          <w:trHeight w:hRule="exact" w:val="590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  <w:textDirection w:val="btLr"/>
          </w:tcPr>
          <w:p w:rsidR="00A8399C" w:rsidRDefault="00A8399C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ная работа</w:t>
            </w:r>
          </w:p>
        </w:tc>
        <w:tc>
          <w:tcPr>
            <w:tcW w:w="170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ь-н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ая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2977" w:type="dxa"/>
            <w:gridSpan w:val="7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99C">
        <w:trPr>
          <w:cantSplit/>
          <w:trHeight w:hRule="exact" w:val="2939"/>
        </w:trPr>
        <w:tc>
          <w:tcPr>
            <w:tcW w:w="5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8399C" w:rsidRDefault="00A8399C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8399C" w:rsidRDefault="006B0D0D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8399C" w:rsidRDefault="006B0D0D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8399C" w:rsidRDefault="006B0D0D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Практические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8399C" w:rsidRDefault="006B0D0D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Лаборатор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8399C" w:rsidRDefault="006B0D0D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Др. виды </w:t>
            </w:r>
            <w:proofErr w:type="spellStart"/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8399C" w:rsidRDefault="006B0D0D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8399C" w:rsidRDefault="006B0D0D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работ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ект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8399C" w:rsidRDefault="006B0D0D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к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экз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ну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8399C" w:rsidRDefault="006B0D0D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Другие виды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остоя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ойработы</w:t>
            </w:r>
            <w:proofErr w:type="spellEnd"/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8399C" w:rsidRDefault="006B0D0D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еседов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8399C" w:rsidRDefault="006B0D0D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нтроль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8399C" w:rsidRDefault="006B0D0D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8399C" w:rsidRDefault="006B0D0D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льн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бот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8399C" w:rsidRDefault="006B0D0D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8399C" w:rsidRDefault="006B0D0D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 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работ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extDirection w:val="btLr"/>
          </w:tcPr>
          <w:p w:rsidR="00A8399C" w:rsidRDefault="006B0D0D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курсовая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A8399C" w:rsidRDefault="006B0D0D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др.</w:t>
            </w:r>
          </w:p>
        </w:tc>
      </w:tr>
      <w:tr w:rsidR="00A8399C">
        <w:trPr>
          <w:cantSplit/>
          <w:trHeight w:hRule="exact" w:val="447"/>
        </w:trPr>
        <w:tc>
          <w:tcPr>
            <w:tcW w:w="10632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Магнитные материалы.</w:t>
            </w:r>
          </w:p>
        </w:tc>
      </w:tr>
      <w:tr w:rsidR="00A8399C">
        <w:trPr>
          <w:cantSplit/>
          <w:trHeight w:hRule="exact" w:val="802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1.1.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Общие сведения о магнитных свойствах материалов.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99C">
        <w:trPr>
          <w:cantSplit/>
          <w:trHeight w:hRule="exact" w:val="572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1.2.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Виды магнитного состояния вещества.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99C">
        <w:trPr>
          <w:cantSplit/>
          <w:trHeight w:hRule="exact" w:val="113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1.3. </w:t>
            </w:r>
            <w:r>
              <w:rPr>
                <w:rFonts w:ascii="Times New Roman" w:hAnsi="Times New Roman"/>
                <w:sz w:val="24"/>
                <w:szCs w:val="24"/>
              </w:rPr>
              <w:t>Классификация магнитных материалов по свойствам и областям их применения.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99C">
        <w:trPr>
          <w:cantSplit/>
          <w:trHeight w:hRule="exact" w:val="285"/>
        </w:trPr>
        <w:tc>
          <w:tcPr>
            <w:tcW w:w="10632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Проводниковые и сверхпроводниковые материалы.</w:t>
            </w:r>
          </w:p>
        </w:tc>
      </w:tr>
      <w:tr w:rsidR="00A8399C">
        <w:trPr>
          <w:cantSplit/>
          <w:trHeight w:hRule="exact" w:val="84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Общие сведения о проводимости в проводниковых материалах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99C">
        <w:trPr>
          <w:cantSplit/>
          <w:trHeight w:hRule="exact" w:val="1135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2.2.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Температурный коэффициент удельного электрического сопротивления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99C">
        <w:trPr>
          <w:cantSplit/>
          <w:trHeight w:hRule="exact" w:val="785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2.3.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Криопроводимость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99C">
        <w:trPr>
          <w:cantSplit/>
          <w:trHeight w:hRule="exact" w:val="285"/>
        </w:trPr>
        <w:tc>
          <w:tcPr>
            <w:tcW w:w="10632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3.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Полупроводниковые материалы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.</w:t>
            </w:r>
            <w:proofErr w:type="gramEnd"/>
          </w:p>
        </w:tc>
      </w:tr>
      <w:tr w:rsidR="00A8399C">
        <w:trPr>
          <w:cantSplit/>
          <w:trHeight w:hRule="exact" w:val="56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Тема 3.1.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Диэлектрические материалы.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99C">
        <w:trPr>
          <w:cantSplit/>
          <w:trHeight w:hRule="exact" w:val="1142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  <w:tab w:val="left" w:pos="1560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Тема 3.2.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Классификация диэлектриков по агрегатному состоянию, по видам химических связей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99C">
        <w:trPr>
          <w:cantSplit/>
          <w:trHeight w:hRule="exact" w:val="1717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  <w:tab w:val="left" w:pos="1560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 xml:space="preserve">Тема 3.3. </w:t>
            </w:r>
            <w:r>
              <w:rPr>
                <w:rFonts w:ascii="Times New Roman" w:hAnsi="Times New Roman"/>
                <w:sz w:val="24"/>
                <w:szCs w:val="24"/>
              </w:rPr>
              <w:t>Влияние температуры и напряженности электрического поля на электропроводность полупроводников.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99C">
        <w:trPr>
          <w:cantSplit/>
          <w:trHeight w:hRule="exact" w:val="539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Общая 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в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125</w:t>
            </w: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99C">
        <w:trPr>
          <w:cantSplit/>
          <w:trHeight w:hRule="exact" w:val="285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Проме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точная аттес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A8399C" w:rsidRDefault="00A8399C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8399C">
        <w:trPr>
          <w:cantSplit/>
          <w:trHeight w:hRule="exact" w:val="288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Форма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A8399C" w:rsidRDefault="00A8399C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8399C">
        <w:trPr>
          <w:cantSplit/>
          <w:trHeight w:hRule="exact" w:val="285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A8399C" w:rsidRDefault="00A8399C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8399C">
        <w:trPr>
          <w:cantSplit/>
          <w:trHeight w:hRule="exact" w:val="285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A8399C" w:rsidRDefault="00A8399C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8399C">
        <w:trPr>
          <w:cantSplit/>
          <w:trHeight w:hRule="exact" w:val="285"/>
        </w:trPr>
        <w:tc>
          <w:tcPr>
            <w:tcW w:w="5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8399C" w:rsidRDefault="00A8399C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амен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A8399C" w:rsidRDefault="006B0D0D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</w:tr>
    </w:tbl>
    <w:p w:rsidR="00A8399C" w:rsidRDefault="00A8399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8399C" w:rsidRDefault="006B0D0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4.2. Содержание дисциплины (модуля)</w:t>
      </w:r>
    </w:p>
    <w:p w:rsidR="00A8399C" w:rsidRDefault="00A8399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8399C" w:rsidRDefault="00A8399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A8399C" w:rsidRDefault="006B0D0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2. Магнитные материалы.</w:t>
      </w:r>
    </w:p>
    <w:p w:rsidR="00A8399C" w:rsidRDefault="006B0D0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Общие сведения о магнитных свойствах материалов. Виды магнитного состояния вещества. Природа ферро - и ферримагнетизма, сущность диамагнетизма, основные величины, характеризующие поведение магнитных материалов в магнитном поле. Понятие магнитной проницаемости, температуры Кюри и доменной структуры. Особенности процесса намагничивания вещества, явления гистерезиса, магнитной анизотропии и </w:t>
      </w:r>
      <w:proofErr w:type="spellStart"/>
      <w:r>
        <w:rPr>
          <w:rFonts w:ascii="Times New Roman" w:hAnsi="Times New Roman"/>
          <w:sz w:val="24"/>
          <w:szCs w:val="24"/>
        </w:rPr>
        <w:t>магнит</w:t>
      </w:r>
      <w:proofErr w:type="gramStart"/>
      <w:r>
        <w:rPr>
          <w:rFonts w:ascii="Times New Roman" w:hAnsi="Times New Roman"/>
          <w:sz w:val="24"/>
          <w:szCs w:val="24"/>
        </w:rPr>
        <w:t>о</w:t>
      </w:r>
      <w:proofErr w:type="spellEnd"/>
      <w:r>
        <w:rPr>
          <w:rFonts w:ascii="Times New Roman" w:hAnsi="Times New Roman"/>
          <w:sz w:val="24"/>
          <w:szCs w:val="24"/>
        </w:rPr>
        <w:t>-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стрикции</w:t>
      </w:r>
      <w:proofErr w:type="spellEnd"/>
      <w:r>
        <w:rPr>
          <w:rFonts w:ascii="Times New Roman" w:hAnsi="Times New Roman"/>
          <w:sz w:val="24"/>
          <w:szCs w:val="24"/>
        </w:rPr>
        <w:t>. Взаимосвязь процесса намагничивания и магнитной проницаемости ферромагнетиков. Потери в магнитных материалах и способы их уменьшения. Классификация магнитных материалов по свойствам и областям их применения.</w:t>
      </w:r>
    </w:p>
    <w:p w:rsidR="00A8399C" w:rsidRDefault="006B0D0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3. Проводниковые и сверхпроводниковые материалы.</w:t>
      </w:r>
    </w:p>
    <w:p w:rsidR="00A8399C" w:rsidRDefault="006B0D0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Общие сведения о проводимости в проводниковых материалах. Проводники 1-ого и 2-го рода. Особенности электропроводимости чистых металлов и сплавов. Влияние температуры, деформации и примеси на удельное сопротивление чистых металлов и сплавов. Температурный коэффициент удельного электрического сопротивления.  </w:t>
      </w:r>
      <w:proofErr w:type="spellStart"/>
      <w:r>
        <w:rPr>
          <w:rFonts w:ascii="Times New Roman" w:hAnsi="Times New Roman"/>
          <w:sz w:val="24"/>
          <w:szCs w:val="24"/>
        </w:rPr>
        <w:t>Криопроводимость</w:t>
      </w:r>
      <w:proofErr w:type="spellEnd"/>
      <w:r>
        <w:rPr>
          <w:rFonts w:ascii="Times New Roman" w:hAnsi="Times New Roman"/>
          <w:sz w:val="24"/>
          <w:szCs w:val="24"/>
        </w:rPr>
        <w:t>. Термоэлектрический эффе</w:t>
      </w:r>
      <w:proofErr w:type="gramStart"/>
      <w:r>
        <w:rPr>
          <w:rFonts w:ascii="Times New Roman" w:hAnsi="Times New Roman"/>
          <w:sz w:val="24"/>
          <w:szCs w:val="24"/>
        </w:rPr>
        <w:t>кт в пр</w:t>
      </w:r>
      <w:proofErr w:type="gramEnd"/>
      <w:r>
        <w:rPr>
          <w:rFonts w:ascii="Times New Roman" w:hAnsi="Times New Roman"/>
          <w:sz w:val="24"/>
          <w:szCs w:val="24"/>
        </w:rPr>
        <w:t xml:space="preserve">оводниках и его техническое применение. Чувствительность термопар. Особенности электропроводности сверхпроводников. Опыты </w:t>
      </w:r>
      <w:proofErr w:type="spellStart"/>
      <w:r>
        <w:rPr>
          <w:rFonts w:ascii="Times New Roman" w:hAnsi="Times New Roman"/>
          <w:sz w:val="24"/>
          <w:szCs w:val="24"/>
        </w:rPr>
        <w:t>Камерлинга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Онеса</w:t>
      </w:r>
      <w:proofErr w:type="spellEnd"/>
      <w:r>
        <w:rPr>
          <w:rFonts w:ascii="Times New Roman" w:hAnsi="Times New Roman"/>
          <w:sz w:val="24"/>
          <w:szCs w:val="24"/>
        </w:rPr>
        <w:t>. Высок</w:t>
      </w:r>
      <w:proofErr w:type="gramStart"/>
      <w:r>
        <w:rPr>
          <w:rFonts w:ascii="Times New Roman" w:hAnsi="Times New Roman"/>
          <w:sz w:val="24"/>
          <w:szCs w:val="24"/>
        </w:rPr>
        <w:t>о-</w:t>
      </w:r>
      <w:proofErr w:type="gramEnd"/>
      <w:r>
        <w:rPr>
          <w:rFonts w:ascii="Times New Roman" w:hAnsi="Times New Roman"/>
          <w:sz w:val="24"/>
          <w:szCs w:val="24"/>
        </w:rPr>
        <w:t xml:space="preserve"> температурные сверхпроводники. Классификация проводниковых материалов по их свойствам и области применения.</w:t>
      </w:r>
    </w:p>
    <w:p w:rsidR="00A8399C" w:rsidRDefault="006B0D0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4. Полупроводниковые материалы.</w:t>
      </w:r>
    </w:p>
    <w:p w:rsidR="00A8399C" w:rsidRDefault="006B0D0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Классификация полупроводников на </w:t>
      </w:r>
      <w:proofErr w:type="gramStart"/>
      <w:r>
        <w:rPr>
          <w:rFonts w:ascii="Times New Roman" w:hAnsi="Times New Roman"/>
          <w:sz w:val="24"/>
          <w:szCs w:val="24"/>
        </w:rPr>
        <w:t>собственные</w:t>
      </w:r>
      <w:proofErr w:type="gram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донорные</w:t>
      </w:r>
      <w:proofErr w:type="spellEnd"/>
      <w:r>
        <w:rPr>
          <w:rFonts w:ascii="Times New Roman" w:hAnsi="Times New Roman"/>
          <w:sz w:val="24"/>
          <w:szCs w:val="24"/>
        </w:rPr>
        <w:t xml:space="preserve"> и акцепторные. Влияние температуры и напряженности электрического поля на электропроводность полупроводников. 3акон Пула. Фотопроводимость в полупроводниках. Методы определения типа проводимости по эффекту Холла. Термоэлектрические явления в полупроводниках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 xml:space="preserve">эффекты 3еебека, </w:t>
      </w:r>
      <w:proofErr w:type="spellStart"/>
      <w:r>
        <w:rPr>
          <w:rFonts w:ascii="Times New Roman" w:hAnsi="Times New Roman"/>
          <w:sz w:val="24"/>
          <w:szCs w:val="24"/>
        </w:rPr>
        <w:t>Пельтье</w:t>
      </w:r>
      <w:proofErr w:type="spellEnd"/>
      <w:r>
        <w:rPr>
          <w:rFonts w:ascii="Times New Roman" w:hAnsi="Times New Roman"/>
          <w:sz w:val="24"/>
          <w:szCs w:val="24"/>
        </w:rPr>
        <w:t>, Томсона) и их техническое применение. Электронно-дырочный переход (</w:t>
      </w:r>
      <w:proofErr w:type="spellStart"/>
      <w:r>
        <w:rPr>
          <w:rFonts w:ascii="Times New Roman" w:hAnsi="Times New Roman"/>
          <w:sz w:val="24"/>
          <w:szCs w:val="24"/>
        </w:rPr>
        <w:t>р-</w:t>
      </w:r>
      <w:proofErr w:type="gramStart"/>
      <w:r>
        <w:rPr>
          <w:rFonts w:ascii="Times New Roman" w:hAnsi="Times New Roman"/>
          <w:sz w:val="24"/>
          <w:szCs w:val="24"/>
        </w:rPr>
        <w:t>n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переход) и его использование для изготовления диодов, транзисторов и микроэлектронных схем.</w:t>
      </w:r>
    </w:p>
    <w:p w:rsidR="00A8399C" w:rsidRDefault="006B0D0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Диэлектрические материалы. Классификация диэлектриков по агрегатному состоянию, по видам химических связей. Полярные и неполярные молекулы. Характеристики, описывающие поведение диэлектриков в электрическом поле (</w:t>
      </w:r>
      <w:proofErr w:type="spellStart"/>
      <w:r>
        <w:rPr>
          <w:rFonts w:ascii="Times New Roman" w:hAnsi="Times New Roman"/>
          <w:sz w:val="24"/>
          <w:szCs w:val="24"/>
        </w:rPr>
        <w:t>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pV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tgS</w:t>
      </w:r>
      <w:proofErr w:type="spellEnd"/>
      <w:r>
        <w:rPr>
          <w:rFonts w:ascii="Times New Roman" w:hAnsi="Times New Roman"/>
          <w:sz w:val="24"/>
          <w:szCs w:val="24"/>
        </w:rPr>
        <w:t xml:space="preserve">, ЕПР). Особенности электропроводности газообразных, жидких и твёрдых диэлектриков. 3ависимость тока от времени приложения напряжения. Удельное объёмное и удельное поверхностное сопротивление твёрдых диэлектриков. Зависимость удельного объёмного сопротивления от вида материала и влажности окружающей среды. Общие представления о поляризации, основные виды поляризации. Диэлектрическая проницаемость диэлектриков и её связь с явлением поляризации. Зависимость диэлектрической проницаемости от температуры и частоты электрического поля для диэлектриков различных типов. Особенность поляризации сегнетоэлектриков. Понятие </w:t>
      </w:r>
      <w:proofErr w:type="spellStart"/>
      <w:r>
        <w:rPr>
          <w:rFonts w:ascii="Times New Roman" w:hAnsi="Times New Roman"/>
          <w:sz w:val="24"/>
          <w:szCs w:val="24"/>
        </w:rPr>
        <w:t>tgS</w:t>
      </w:r>
      <w:proofErr w:type="spellEnd"/>
      <w:r>
        <w:rPr>
          <w:rFonts w:ascii="Times New Roman" w:hAnsi="Times New Roman"/>
          <w:sz w:val="24"/>
          <w:szCs w:val="24"/>
        </w:rPr>
        <w:t xml:space="preserve">, Виды диэлектрических потерь. Удельные диэлектрические потери. Основные положения теории Дебая. Зависимость тангенса угла диэлектрических потерь от температуры и частоты электрического поля. Основные понятия о пробое диэлектриков. Пробивное напряжение, электрическая прочность и срок службы электрической изоляции. Механизм и основные закономерности пробоя в газообразных, жидких и твёрдых диэлектриках. Зависимость электрической прочности диэлектриков от температуры, давления и других факторов при электрическом и тепловом пробое. Поверхностный разряд. Влияние материала диэлектрика и влажности окружающей среды на величину напряжения перекрытия. Механическая прочность твёрдых диэлектриков на разрыв, сжатие, изгиб. Пластичность и хрупкость. </w:t>
      </w:r>
      <w:proofErr w:type="spellStart"/>
      <w:r>
        <w:rPr>
          <w:rFonts w:ascii="Times New Roman" w:hAnsi="Times New Roman"/>
          <w:sz w:val="24"/>
          <w:szCs w:val="24"/>
        </w:rPr>
        <w:t>Нагревостойкость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и холодостойкость диэлектриков. Классы </w:t>
      </w:r>
      <w:proofErr w:type="spellStart"/>
      <w:r>
        <w:rPr>
          <w:rFonts w:ascii="Times New Roman" w:hAnsi="Times New Roman"/>
          <w:sz w:val="24"/>
          <w:szCs w:val="24"/>
        </w:rPr>
        <w:t>нагревостойкости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систем изоляции и температурные индексы твёрдых диэлектриков. </w:t>
      </w:r>
      <w:proofErr w:type="spellStart"/>
      <w:r>
        <w:rPr>
          <w:rFonts w:ascii="Times New Roman" w:hAnsi="Times New Roman"/>
          <w:sz w:val="24"/>
          <w:szCs w:val="24"/>
        </w:rPr>
        <w:t>Химостойкость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и радиационная стойкость диэлектриков. Гигроскопичность</w:t>
      </w:r>
    </w:p>
    <w:p w:rsidR="00A8399C" w:rsidRDefault="00A8399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A8399C" w:rsidRDefault="006B0D0D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Образовательные технологии</w:t>
      </w:r>
    </w:p>
    <w:p w:rsidR="00A8399C" w:rsidRDefault="00A8399C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8399C" w:rsidRDefault="006B0D0D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4"/>
          <w:sz w:val="24"/>
          <w:szCs w:val="24"/>
        </w:rPr>
        <w:t>При подготовке бакалавров-биологов используются следующие ос</w:t>
      </w:r>
      <w:r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>
        <w:rPr>
          <w:rFonts w:ascii="Times New Roman" w:hAnsi="Times New Roman"/>
          <w:color w:val="000000"/>
          <w:spacing w:val="-1"/>
          <w:sz w:val="24"/>
          <w:szCs w:val="24"/>
        </w:rPr>
        <w:t>новные формы проведения учебных занятий:</w:t>
      </w:r>
    </w:p>
    <w:p w:rsidR="00A8399C" w:rsidRDefault="006B0D0D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интерактивные лекции;</w:t>
      </w:r>
    </w:p>
    <w:p w:rsidR="00A8399C" w:rsidRDefault="006B0D0D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лекции-пресс-конференции;</w:t>
      </w:r>
    </w:p>
    <w:p w:rsidR="00A8399C" w:rsidRDefault="006B0D0D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тренинги и семинары по развитию профессиональных навыков;</w:t>
      </w:r>
    </w:p>
    <w:p w:rsidR="00A8399C" w:rsidRDefault="006B0D0D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групповые, научные дискуссии, дебаты.</w:t>
      </w:r>
    </w:p>
    <w:p w:rsidR="00A8399C" w:rsidRDefault="00A8399C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8399C" w:rsidRDefault="00A8399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A8399C" w:rsidRDefault="00A8399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A8399C" w:rsidRDefault="006B0D0D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Учебно-методическое обеспечение самостоятельной работы студентов. Оценочные средства для текущего контроля успеваемости, промежуточной аттестации по итогам освоения дисциплины.</w:t>
      </w:r>
    </w:p>
    <w:p w:rsidR="00A8399C" w:rsidRDefault="00A8399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A8399C" w:rsidRDefault="006B0D0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6.1. План самостоятельной работы студентов</w:t>
      </w:r>
    </w:p>
    <w:p w:rsidR="00A8399C" w:rsidRDefault="00A8399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9880" w:type="dxa"/>
        <w:tblInd w:w="1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77"/>
        <w:gridCol w:w="2217"/>
        <w:gridCol w:w="1627"/>
        <w:gridCol w:w="2050"/>
        <w:gridCol w:w="1493"/>
        <w:gridCol w:w="1816"/>
      </w:tblGrid>
      <w:tr w:rsidR="00A8399C">
        <w:trPr>
          <w:trHeight w:val="1396"/>
        </w:trPr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A8399C" w:rsidRDefault="006B0D0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№</w:t>
            </w:r>
          </w:p>
          <w:p w:rsidR="00A8399C" w:rsidRDefault="006B0D0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17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A8399C" w:rsidRDefault="006B0D0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627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A8399C" w:rsidRDefault="006B0D0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самостоятельной работы</w:t>
            </w:r>
          </w:p>
          <w:p w:rsidR="00A8399C" w:rsidRDefault="00A8399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A8399C" w:rsidRDefault="006B0D0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  <w:p w:rsidR="00A8399C" w:rsidRDefault="00A8399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A8399C" w:rsidRDefault="006B0D0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Рекомендуемая литература</w:t>
            </w:r>
          </w:p>
          <w:p w:rsidR="00A8399C" w:rsidRDefault="00A8399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A8399C" w:rsidRDefault="006B0D0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A8399C" w:rsidRDefault="00A8399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399C" w:rsidRDefault="00A8399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99C">
        <w:trPr>
          <w:trHeight w:val="108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Магнитные материалы.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 основные виды магнитных материалов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A8399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A8399C">
        <w:trPr>
          <w:trHeight w:val="37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Проводниковые и сверхпроводниковые материалы.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Изучить основные  проводниковые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сверхпроводнико</w:t>
            </w:r>
            <w:proofErr w:type="spellEnd"/>
          </w:p>
          <w:p w:rsidR="00A8399C" w:rsidRDefault="006B0D0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вые материалы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A8399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A8399C">
        <w:trPr>
          <w:trHeight w:val="37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Полупроводниковые материалы.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Ознакомиться с основными видами полупроводниковыми  материалами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A8399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A8399C" w:rsidRDefault="00A8399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A8399C" w:rsidRDefault="006B0D0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6.2. Методические указания по организации самостоятельной работы студентов</w:t>
      </w:r>
    </w:p>
    <w:p w:rsidR="00A8399C" w:rsidRDefault="006B0D0D">
      <w:pPr>
        <w:numPr>
          <w:ilvl w:val="0"/>
          <w:numId w:val="12"/>
        </w:num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Учебным </w:t>
      </w:r>
      <w:r w:rsidR="00E23F8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планом направления подготовки 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13.03.02 «Электроэнергетика и электротехника»  по дисциплине «</w:t>
      </w:r>
      <w:r w:rsidR="00E23F8A">
        <w:rPr>
          <w:rFonts w:ascii="Times New Roman" w:hAnsi="Times New Roman"/>
          <w:bCs/>
          <w:sz w:val="24"/>
          <w:szCs w:val="24"/>
        </w:rPr>
        <w:t>Электротехнические материалы</w:t>
      </w:r>
      <w:r>
        <w:rPr>
          <w:rFonts w:ascii="Times New Roman" w:hAnsi="Times New Roman"/>
          <w:b/>
          <w:bCs/>
          <w:sz w:val="24"/>
          <w:szCs w:val="24"/>
        </w:rPr>
        <w:t xml:space="preserve">»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предусматривается самостоятельная работа студента, которая выполняется следующими видами самостоятельной работы: написание контрольной работы по дисциплине, сдача коллоквиума. </w:t>
      </w:r>
    </w:p>
    <w:p w:rsidR="00A8399C" w:rsidRDefault="00A8399C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8399C" w:rsidRDefault="006B0D0D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6.2.1. Методические рекомендации по подготовке и сдаче коллоквиума</w:t>
      </w:r>
    </w:p>
    <w:p w:rsidR="00A8399C" w:rsidRDefault="006B0D0D">
      <w:pPr>
        <w:spacing w:beforeAutospacing="1" w:afterAutospacing="1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Коллоквиу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 xml:space="preserve">в переводе с латинского «беседа, разговор») </w:t>
      </w:r>
      <w:r>
        <w:rPr>
          <w:rFonts w:ascii="Times New Roman" w:hAnsi="Times New Roman"/>
          <w:color w:val="000000"/>
          <w:sz w:val="24"/>
          <w:szCs w:val="24"/>
        </w:rPr>
        <w:t>– форма текущего контроля знаний студентов, которая проводится в виде собеседовании преподавателя и студента по самостоятельно подготовленной студентом теме.</w:t>
      </w:r>
    </w:p>
    <w:p w:rsidR="00A8399C" w:rsidRDefault="006B0D0D">
      <w:pPr>
        <w:spacing w:beforeAutospacing="1" w:afterAutospacing="1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Он применяется для проверки знаний по определенному разделу (или объемной теме) и принятия решения о том, можно ли переходить к изучению нового материала. Коллоквиум — это беседа со студентами, целью которой является выявление уровня овладения новыми знаниями. В отличие от семинара главное на коллоквиуме — это проверка знаний с целью их систематизации. </w:t>
      </w:r>
    </w:p>
    <w:p w:rsidR="00A8399C" w:rsidRDefault="006B0D0D">
      <w:pPr>
        <w:spacing w:beforeAutospacing="1" w:afterAutospacing="1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Целью коллоквиума</w:t>
      </w:r>
      <w:r>
        <w:rPr>
          <w:rFonts w:ascii="Times New Roman" w:hAnsi="Times New Roman"/>
          <w:color w:val="000000"/>
          <w:sz w:val="24"/>
          <w:szCs w:val="24"/>
        </w:rPr>
        <w:t xml:space="preserve"> является формирование у студента навыков анализа теоретических проблем на основе самостоятельного изучения учебной и научной литературы.</w:t>
      </w:r>
    </w:p>
    <w:p w:rsidR="00A8399C" w:rsidRDefault="006B0D0D">
      <w:pPr>
        <w:spacing w:beforeAutospacing="1" w:afterAutospacing="1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 коллоквиум выносятся крупные, проблемные, нередко спорные теоретические вопросы. </w:t>
      </w:r>
      <w:r>
        <w:rPr>
          <w:rFonts w:ascii="Times New Roman" w:hAnsi="Times New Roman"/>
          <w:sz w:val="24"/>
          <w:szCs w:val="24"/>
        </w:rPr>
        <w:t>Коллоквиум может проводиться по вопросам, осаждавшимся на семинарах. Конкретные вопросы для коллоквиума студентам не сообщаются, однако заранее формулируются преподавателем. Предполагаемый объем ответа не должен быть большим (примерно 1,5-2 минуты), чтобы преподаватель мог успеть опросить всех студентов.</w:t>
      </w:r>
    </w:p>
    <w:p w:rsidR="00A8399C" w:rsidRDefault="006B0D0D">
      <w:pPr>
        <w:spacing w:beforeAutospacing="1" w:afterAutospacing="1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От студента требуется:</w:t>
      </w:r>
    </w:p>
    <w:p w:rsidR="00A8399C" w:rsidRDefault="006B0D0D">
      <w:pPr>
        <w:numPr>
          <w:ilvl w:val="0"/>
          <w:numId w:val="11"/>
        </w:numPr>
        <w:spacing w:beforeAutospacing="1" w:after="0" w:line="240" w:lineRule="auto"/>
        <w:ind w:left="567" w:hanging="142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владение изученным в ходе учебного процесса материалом, относящимся к рассматриваемой проблеме;</w:t>
      </w:r>
    </w:p>
    <w:p w:rsidR="00A8399C" w:rsidRDefault="006B0D0D">
      <w:pPr>
        <w:numPr>
          <w:ilvl w:val="0"/>
          <w:numId w:val="11"/>
        </w:numPr>
        <w:spacing w:afterAutospacing="1" w:line="240" w:lineRule="auto"/>
        <w:ind w:left="567" w:hanging="142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наличие собственного мнения по обсуждаемым вопросам и умение его аргументировать.</w:t>
      </w:r>
    </w:p>
    <w:p w:rsidR="00A8399C" w:rsidRDefault="006B0D0D">
      <w:pPr>
        <w:spacing w:beforeAutospacing="1" w:afterAutospacing="1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Коллоквиум — это не только форма контроля, но и метод углубления, закрепления знаний студентов, так как в ходе собеседования преподаватель разъясняет сложные вопросы, возникающие у студента в процессе изучения данного источника. </w:t>
      </w:r>
    </w:p>
    <w:p w:rsidR="00A8399C" w:rsidRDefault="006B0D0D">
      <w:pPr>
        <w:spacing w:beforeAutospacing="1" w:afterAutospacing="1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Задача коллоквиума добиться глубокого изучения отобранного материала, пробудить у студента стремление к чтению дополнительной экономической литературы. </w:t>
      </w:r>
    </w:p>
    <w:p w:rsidR="00A8399C" w:rsidRDefault="006B0D0D">
      <w:pPr>
        <w:spacing w:beforeAutospacing="1" w:afterAutospacing="1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Подготовка к проведению коллоквиума. </w:t>
      </w:r>
    </w:p>
    <w:p w:rsidR="00A8399C" w:rsidRDefault="006B0D0D">
      <w:pPr>
        <w:spacing w:beforeAutospacing="1" w:afterAutospacing="1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Подготовка к коллоквиуму предполагает несколько этапов:</w:t>
      </w:r>
    </w:p>
    <w:p w:rsidR="00A8399C" w:rsidRDefault="006B0D0D">
      <w:pPr>
        <w:spacing w:beforeAutospacing="1" w:afterAutospacing="1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Подготовка к коллоквиуму начинается с установочной консультации преподавателя, на которой он разъясняет развернутую тематику проблемы, рекомендует литературу для изучения и объясняет процедуру проведения коллоквиума.</w:t>
      </w:r>
    </w:p>
    <w:p w:rsidR="00A8399C" w:rsidRDefault="006B0D0D">
      <w:pPr>
        <w:spacing w:beforeAutospacing="1" w:afterAutospacing="1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 Как правило, на самостоятельную подготовку к коллоквиуму студенту отводится 3–4 недели. Подготовка включает в себя изучение рекомендованной литературы и (по указанию преподавателя) конспектирование важнейших источников.</w:t>
      </w:r>
    </w:p>
    <w:p w:rsidR="00A8399C" w:rsidRDefault="006B0D0D">
      <w:pPr>
        <w:spacing w:beforeAutospacing="1" w:afterAutospacing="1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 Коллоквиум проводится в форме индивидуальной беседы преподавателя с каждым студентом или беседы в небольших группах (3–5 человек).</w:t>
      </w:r>
    </w:p>
    <w:p w:rsidR="00A8399C" w:rsidRDefault="006B0D0D">
      <w:pPr>
        <w:spacing w:beforeAutospacing="1" w:afterAutospacing="1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Преподаватель задает несколько кратких конкретных вопросов, позволяющих выяснить степень добросовестности работы с литературой, контролирует конспект. Далее более подробно обсуждается какая-либо сторона проблемы, что позволяет оценить уровень понимания.  </w:t>
      </w:r>
    </w:p>
    <w:p w:rsidR="00A8399C" w:rsidRDefault="006B0D0D">
      <w:pPr>
        <w:spacing w:beforeAutospacing="1" w:afterAutospacing="1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6. По итогам коллоквиума выставляется дифференцированная оценка, имеющая большой удельный вес в определении текущей успеваемости студента.</w:t>
      </w:r>
    </w:p>
    <w:p w:rsidR="00A8399C" w:rsidRDefault="006B0D0D">
      <w:pPr>
        <w:spacing w:beforeAutospacing="1" w:afterAutospacing="1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Особенности и порядок сдачи коллоквиума. </w:t>
      </w:r>
      <w:r>
        <w:rPr>
          <w:rFonts w:ascii="Times New Roman" w:hAnsi="Times New Roman"/>
          <w:color w:val="000000"/>
          <w:sz w:val="24"/>
          <w:szCs w:val="24"/>
        </w:rPr>
        <w:t xml:space="preserve">Студент может себя считать готовым к сдаче коллоквиума по избранной работе, когда у него есть им лично составленный и обработанный конспект сдаваемой работы, он знает структуру работы в целом, содержание работы в целом или отдельных ее разделов (глав); умеет раскрыть рассматриваемые проблемы и высказать свое отношение к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прочитанному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и свои сомнения, а также знает, как убедить преподавателя в правоте своих суждений. </w:t>
      </w:r>
    </w:p>
    <w:p w:rsidR="00A8399C" w:rsidRDefault="006B0D0D">
      <w:pPr>
        <w:spacing w:beforeAutospacing="1" w:afterAutospacing="1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Проведение коллоквиума позволяет студенту приобрести опыт работы над первоисточниками, что в дальнейшем поможет с меньшими затратами времени работать над литературой по курсовой работе и при подготовке к экзаменам.</w:t>
      </w:r>
    </w:p>
    <w:p w:rsidR="00A8399C" w:rsidRDefault="006B0D0D">
      <w:pPr>
        <w:pStyle w:val="a9"/>
        <w:spacing w:before="280" w:after="280"/>
        <w:ind w:firstLine="426"/>
        <w:contextualSpacing/>
      </w:pPr>
      <w:r>
        <w:rPr>
          <w:b/>
        </w:rPr>
        <w:t>Реферат</w:t>
      </w:r>
    </w:p>
    <w:p w:rsidR="00A8399C" w:rsidRDefault="006B0D0D">
      <w:pPr>
        <w:pStyle w:val="a9"/>
        <w:spacing w:before="280" w:after="280"/>
        <w:ind w:firstLine="426"/>
        <w:contextualSpacing/>
        <w:jc w:val="both"/>
      </w:pPr>
      <w:r>
        <w:t>Реферат используется для оценки умений студента самостоятельной работе с литературой, выполнения анализа материала по выбранной теме и формулирование выводов. Темы рефератов выдаются преподавателем, проводящим практические занятия в группе, индивидуально каждому студенту. Общий объем реферата должен составлять 15…20 страниц машинописного текста. Формат А</w:t>
      </w:r>
      <w:proofErr w:type="gramStart"/>
      <w:r>
        <w:t>4</w:t>
      </w:r>
      <w:proofErr w:type="gramEnd"/>
      <w:r>
        <w:t>, размер шрифта 14, междустрочный интервал полуторный. После завершения выполнения реферата производится его защита в форме индивидуального собеседования с преподавателем. Реферат оценивается оценками «зачтено», «не зачтено».</w:t>
      </w:r>
    </w:p>
    <w:tbl>
      <w:tblPr>
        <w:tblW w:w="9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13"/>
        <w:gridCol w:w="6445"/>
      </w:tblGrid>
      <w:tr w:rsidR="00A8399C" w:rsidTr="0075230C">
        <w:tc>
          <w:tcPr>
            <w:tcW w:w="3413" w:type="dxa"/>
          </w:tcPr>
          <w:p w:rsidR="00A8399C" w:rsidRDefault="006B0D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Шкала</w:t>
            </w:r>
          </w:p>
        </w:tc>
        <w:tc>
          <w:tcPr>
            <w:tcW w:w="6444" w:type="dxa"/>
          </w:tcPr>
          <w:p w:rsidR="00A8399C" w:rsidRDefault="006B0D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Критерии оценивания</w:t>
            </w:r>
          </w:p>
        </w:tc>
      </w:tr>
      <w:tr w:rsidR="00A8399C" w:rsidTr="0075230C">
        <w:tc>
          <w:tcPr>
            <w:tcW w:w="3413" w:type="dxa"/>
          </w:tcPr>
          <w:p w:rsidR="00A8399C" w:rsidRDefault="006B0D0D">
            <w:pPr>
              <w:pStyle w:val="a9"/>
              <w:widowControl w:val="0"/>
              <w:spacing w:after="0"/>
              <w:contextualSpacing/>
              <w:jc w:val="both"/>
            </w:pPr>
            <w:r>
              <w:t>Оценка «зачтено»</w:t>
            </w:r>
          </w:p>
        </w:tc>
        <w:tc>
          <w:tcPr>
            <w:tcW w:w="6444" w:type="dxa"/>
          </w:tcPr>
          <w:p w:rsidR="00A8399C" w:rsidRDefault="006B0D0D">
            <w:pPr>
              <w:pStyle w:val="a9"/>
              <w:widowControl w:val="0"/>
              <w:spacing w:after="280"/>
              <w:contextualSpacing/>
            </w:pPr>
            <w:r>
              <w:t>- соблюдены формальные требования к реферату и его оформлению;</w:t>
            </w:r>
          </w:p>
          <w:p w:rsidR="00A8399C" w:rsidRDefault="006B0D0D">
            <w:pPr>
              <w:pStyle w:val="a9"/>
              <w:widowControl w:val="0"/>
              <w:spacing w:before="280" w:after="280"/>
              <w:contextualSpacing/>
              <w:jc w:val="both"/>
            </w:pPr>
            <w:r>
              <w:t>- представлено грамотное и полное раскрытие темы;</w:t>
            </w:r>
          </w:p>
          <w:p w:rsidR="00A8399C" w:rsidRDefault="006B0D0D">
            <w:pPr>
              <w:pStyle w:val="a9"/>
              <w:widowControl w:val="0"/>
              <w:spacing w:before="280" w:after="280"/>
              <w:contextualSpacing/>
              <w:jc w:val="both"/>
            </w:pPr>
            <w:r>
              <w:t>- сформулированы основные выводы по работе;</w:t>
            </w:r>
          </w:p>
          <w:p w:rsidR="00A8399C" w:rsidRDefault="006B0D0D">
            <w:pPr>
              <w:pStyle w:val="a9"/>
              <w:widowControl w:val="0"/>
              <w:spacing w:before="280" w:after="280"/>
              <w:contextualSpacing/>
              <w:jc w:val="both"/>
            </w:pPr>
            <w:r>
              <w:t xml:space="preserve">- в тексте реферата присутствуют ссылки на используемую </w:t>
            </w:r>
            <w:proofErr w:type="gramStart"/>
            <w:r>
              <w:t>литературу</w:t>
            </w:r>
            <w:proofErr w:type="gramEnd"/>
            <w:r>
              <w:t xml:space="preserve"> и имеется библиографический список, соответствующий теме реферата;</w:t>
            </w:r>
          </w:p>
          <w:p w:rsidR="00A8399C" w:rsidRDefault="006B0D0D">
            <w:pPr>
              <w:pStyle w:val="a9"/>
              <w:widowControl w:val="0"/>
              <w:spacing w:before="280" w:after="0"/>
              <w:contextualSpacing/>
              <w:jc w:val="both"/>
            </w:pPr>
            <w:r>
              <w:t>- умение высказывать и обосновать свои суждения при ответе на вопросы во время защиты.</w:t>
            </w:r>
          </w:p>
        </w:tc>
      </w:tr>
      <w:tr w:rsidR="00A8399C" w:rsidTr="0075230C">
        <w:tc>
          <w:tcPr>
            <w:tcW w:w="3413" w:type="dxa"/>
          </w:tcPr>
          <w:p w:rsidR="00A8399C" w:rsidRDefault="006B0D0D">
            <w:pPr>
              <w:pStyle w:val="a9"/>
              <w:widowControl w:val="0"/>
              <w:spacing w:after="0"/>
              <w:contextualSpacing/>
              <w:jc w:val="both"/>
            </w:pPr>
            <w:r>
              <w:t>Оценка «не зачтено»</w:t>
            </w:r>
          </w:p>
        </w:tc>
        <w:tc>
          <w:tcPr>
            <w:tcW w:w="6444" w:type="dxa"/>
          </w:tcPr>
          <w:p w:rsidR="00A8399C" w:rsidRDefault="006B0D0D">
            <w:pPr>
              <w:pStyle w:val="a9"/>
              <w:widowControl w:val="0"/>
              <w:spacing w:after="280"/>
              <w:contextualSpacing/>
              <w:jc w:val="both"/>
            </w:pPr>
            <w:r>
              <w:t>- не соблюдены формальные требования к реферату и его оформлению;</w:t>
            </w:r>
          </w:p>
          <w:p w:rsidR="00A8399C" w:rsidRDefault="006B0D0D">
            <w:pPr>
              <w:pStyle w:val="a9"/>
              <w:widowControl w:val="0"/>
              <w:spacing w:before="280" w:after="280"/>
              <w:contextualSpacing/>
              <w:jc w:val="both"/>
            </w:pPr>
            <w:r>
              <w:t>- представлено не полное раскрытие темы;</w:t>
            </w:r>
          </w:p>
          <w:p w:rsidR="00A8399C" w:rsidRDefault="006B0D0D">
            <w:pPr>
              <w:pStyle w:val="a9"/>
              <w:widowControl w:val="0"/>
              <w:spacing w:before="280" w:after="280"/>
              <w:contextualSpacing/>
              <w:jc w:val="both"/>
            </w:pPr>
            <w:r>
              <w:t>- нет основных выводов по работе;</w:t>
            </w:r>
          </w:p>
          <w:p w:rsidR="00A8399C" w:rsidRDefault="006B0D0D">
            <w:pPr>
              <w:pStyle w:val="a9"/>
              <w:widowControl w:val="0"/>
              <w:spacing w:before="280" w:after="0"/>
              <w:contextualSpacing/>
              <w:jc w:val="both"/>
            </w:pPr>
            <w:r>
              <w:t>- библиографический список не соответствует теме реферата; - во время защиты обнаружено незнание или непонимание большей или наиболее важной части темы реферата.</w:t>
            </w:r>
          </w:p>
        </w:tc>
      </w:tr>
    </w:tbl>
    <w:p w:rsidR="00A8399C" w:rsidRDefault="006B0D0D">
      <w:pPr>
        <w:pStyle w:val="a9"/>
        <w:spacing w:before="280" w:after="280"/>
        <w:ind w:firstLine="426"/>
        <w:contextualSpacing/>
        <w:jc w:val="center"/>
      </w:pPr>
      <w:r>
        <w:rPr>
          <w:b/>
        </w:rPr>
        <w:t>Структура реферата</w:t>
      </w:r>
    </w:p>
    <w:p w:rsidR="00A8399C" w:rsidRDefault="006B0D0D">
      <w:pPr>
        <w:pStyle w:val="a9"/>
        <w:spacing w:before="280" w:after="280"/>
        <w:ind w:firstLine="426"/>
        <w:contextualSpacing/>
        <w:jc w:val="both"/>
      </w:pPr>
      <w:r>
        <w:t xml:space="preserve">1. Титульный лист. </w:t>
      </w:r>
    </w:p>
    <w:p w:rsidR="00A8399C" w:rsidRDefault="006B0D0D">
      <w:pPr>
        <w:pStyle w:val="a9"/>
        <w:spacing w:before="280" w:after="280"/>
        <w:ind w:firstLine="426"/>
        <w:contextualSpacing/>
        <w:jc w:val="both"/>
      </w:pPr>
      <w:r>
        <w:t>2. Оглавление (план, содержание), в котором указаны названия всех разделов (пунктов плана) реферата и номера страниц, указывающие начало этих разделов в тексте реферата.</w:t>
      </w:r>
    </w:p>
    <w:p w:rsidR="00A8399C" w:rsidRDefault="006B0D0D">
      <w:pPr>
        <w:pStyle w:val="a9"/>
        <w:ind w:firstLine="426"/>
        <w:contextualSpacing/>
        <w:jc w:val="both"/>
      </w:pPr>
      <w:r>
        <w:rPr>
          <w:color w:val="000000"/>
        </w:rPr>
        <w:t>3. Введение (1,5-2 страницы).</w:t>
      </w:r>
    </w:p>
    <w:p w:rsidR="00A8399C" w:rsidRDefault="006B0D0D">
      <w:pPr>
        <w:pStyle w:val="a9"/>
        <w:spacing w:before="280" w:after="280"/>
        <w:ind w:firstLine="426"/>
        <w:contextualSpacing/>
      </w:pPr>
      <w:r>
        <w:t xml:space="preserve">4. Основная часть реферата (12-15 страниц). Может иметь одну или несколько глав, состоящих из 2-3 параграфов (подпунктов, разделов) и предполагает осмысленное и логичное изложение главных положений и идей, содержащихся в изученной литературе. В тексте обязательны ссылки на первоисточники. </w:t>
      </w:r>
    </w:p>
    <w:p w:rsidR="00A8399C" w:rsidRDefault="006B0D0D">
      <w:pPr>
        <w:pStyle w:val="a9"/>
        <w:spacing w:before="280" w:after="280"/>
        <w:ind w:firstLine="426"/>
        <w:contextualSpacing/>
        <w:jc w:val="both"/>
      </w:pPr>
      <w:r>
        <w:t xml:space="preserve">5. Заключение. Содержит главные </w:t>
      </w:r>
      <w:proofErr w:type="gramStart"/>
      <w:r>
        <w:t>выводы</w:t>
      </w:r>
      <w:proofErr w:type="gramEnd"/>
      <w:r>
        <w:t xml:space="preserve"> и итоги из текста основной части. </w:t>
      </w:r>
    </w:p>
    <w:p w:rsidR="00A8399C" w:rsidRDefault="006B0D0D">
      <w:pPr>
        <w:pStyle w:val="a9"/>
        <w:ind w:firstLine="426"/>
        <w:contextualSpacing/>
        <w:jc w:val="both"/>
      </w:pPr>
      <w:r>
        <w:rPr>
          <w:color w:val="000000"/>
        </w:rPr>
        <w:t xml:space="preserve">6. Библиография (список литературы) Список составляется согласно правилам библиографического описания. </w:t>
      </w:r>
    </w:p>
    <w:p w:rsidR="00A8399C" w:rsidRDefault="00A8399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8399C" w:rsidRDefault="00A8399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8399C" w:rsidRDefault="00A8399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8399C" w:rsidRDefault="006B0D0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6.3. Материалы для проведения текущего и промежуточного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контролязнаний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студентов</w:t>
      </w:r>
    </w:p>
    <w:p w:rsidR="00A8399C" w:rsidRDefault="00A8399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A8399C" w:rsidRDefault="006B0D0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Контроль освоения компетенций</w:t>
      </w:r>
    </w:p>
    <w:p w:rsidR="00A8399C" w:rsidRDefault="00A8399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W w:w="9500" w:type="dxa"/>
        <w:tblInd w:w="240" w:type="dxa"/>
        <w:tblLayout w:type="fixed"/>
        <w:tblCellMar>
          <w:left w:w="5" w:type="dxa"/>
          <w:right w:w="5" w:type="dxa"/>
        </w:tblCellMar>
        <w:tblLook w:val="04A0"/>
      </w:tblPr>
      <w:tblGrid>
        <w:gridCol w:w="780"/>
        <w:gridCol w:w="1962"/>
        <w:gridCol w:w="3828"/>
        <w:gridCol w:w="2930"/>
      </w:tblGrid>
      <w:tr w:rsidR="00A8399C">
        <w:trPr>
          <w:trHeight w:val="755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№</w:t>
            </w:r>
          </w:p>
          <w:p w:rsidR="00A8399C" w:rsidRDefault="006B0D0D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Контролируемые темы (разделы)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Компетенции, компоненты которых контролируются</w:t>
            </w:r>
          </w:p>
        </w:tc>
      </w:tr>
      <w:tr w:rsidR="00A8399C">
        <w:trPr>
          <w:trHeight w:val="4221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lastRenderedPageBreak/>
              <w:t>1.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  <w:p w:rsidR="00A8399C" w:rsidRDefault="00A8399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  <w:p w:rsidR="00A8399C" w:rsidRDefault="00A8399C">
            <w:pPr>
              <w:widowControl w:val="0"/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Магнитные материалы.</w:t>
            </w:r>
          </w:p>
          <w:p w:rsidR="00A8399C" w:rsidRDefault="006B0D0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Проводниковые и сверхпроводниковые материалы.</w:t>
            </w:r>
          </w:p>
          <w:p w:rsidR="00A8399C" w:rsidRDefault="00A8399C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A8399C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99C">
        <w:trPr>
          <w:trHeight w:val="2924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2.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Полупроводниковые материалы.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A8399C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99C">
        <w:trPr>
          <w:trHeight w:val="2924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3.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6B0D0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Магнитные материалы.</w:t>
            </w:r>
          </w:p>
          <w:p w:rsidR="00A8399C" w:rsidRDefault="006B0D0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Проводниковые и сверхпроводниковые материалы.</w:t>
            </w:r>
          </w:p>
          <w:p w:rsidR="00A8399C" w:rsidRDefault="006B0D0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Полупроводниковые материалы.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99C" w:rsidRDefault="00A8399C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8399C" w:rsidRDefault="00A8399C">
      <w:pPr>
        <w:tabs>
          <w:tab w:val="left" w:pos="851"/>
        </w:tabs>
        <w:spacing w:after="0" w:line="240" w:lineRule="auto"/>
        <w:ind w:left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8399C" w:rsidRDefault="006B0D0D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Текущий контроль проводится систематически в часы аудиторных занятий или во время аудиторной самостоятельной работы обучающихся. Рубежный контроль проводится с помощью отдельно разработанных оце</w:t>
      </w:r>
      <w:r>
        <w:rPr>
          <w:rFonts w:ascii="Times New Roman" w:hAnsi="Times New Roman"/>
          <w:sz w:val="24"/>
          <w:szCs w:val="24"/>
        </w:rPr>
        <w:softHyphen/>
        <w:t>ночных средств.</w:t>
      </w:r>
    </w:p>
    <w:p w:rsidR="00A8399C" w:rsidRDefault="006B0D0D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Промежуточный контроль организовывается на основе суммирования данных текущего и рубежного контроля.</w:t>
      </w:r>
    </w:p>
    <w:p w:rsidR="00A8399C" w:rsidRDefault="00A8399C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A8399C" w:rsidRDefault="006B0D0D">
      <w:pPr>
        <w:tabs>
          <w:tab w:val="left" w:pos="851"/>
        </w:tabs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Вопросы к экзамену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 xml:space="preserve"> :</w:t>
      </w:r>
      <w:proofErr w:type="gramEnd"/>
    </w:p>
    <w:p w:rsidR="00A8399C" w:rsidRDefault="006B0D0D">
      <w:pPr>
        <w:pStyle w:val="a9"/>
        <w:numPr>
          <w:ilvl w:val="0"/>
          <w:numId w:val="13"/>
        </w:numPr>
        <w:shd w:val="clear" w:color="auto" w:fill="FFFFFF"/>
        <w:spacing w:before="280" w:after="280"/>
      </w:pPr>
      <w:r>
        <w:rPr>
          <w:color w:val="000000"/>
        </w:rPr>
        <w:t>Требования к электротехническим материалам.</w:t>
      </w:r>
    </w:p>
    <w:p w:rsidR="00A8399C" w:rsidRDefault="006B0D0D">
      <w:pPr>
        <w:pStyle w:val="a9"/>
        <w:numPr>
          <w:ilvl w:val="0"/>
          <w:numId w:val="13"/>
        </w:numPr>
        <w:shd w:val="clear" w:color="auto" w:fill="FFFFFF"/>
        <w:spacing w:before="280" w:after="280"/>
      </w:pPr>
      <w:r>
        <w:rPr>
          <w:color w:val="000000"/>
        </w:rPr>
        <w:t>Кристаллическое строение металлов и их сплавов.</w:t>
      </w:r>
    </w:p>
    <w:p w:rsidR="00A8399C" w:rsidRDefault="006B0D0D">
      <w:pPr>
        <w:pStyle w:val="a9"/>
        <w:numPr>
          <w:ilvl w:val="0"/>
          <w:numId w:val="13"/>
        </w:numPr>
        <w:shd w:val="clear" w:color="auto" w:fill="FFFFFF"/>
        <w:spacing w:before="280" w:after="280"/>
      </w:pPr>
      <w:r>
        <w:rPr>
          <w:color w:val="000000"/>
        </w:rPr>
        <w:t>Дефекты кристаллического строения металлов.</w:t>
      </w:r>
    </w:p>
    <w:p w:rsidR="00A8399C" w:rsidRDefault="006B0D0D">
      <w:pPr>
        <w:pStyle w:val="a9"/>
        <w:numPr>
          <w:ilvl w:val="0"/>
          <w:numId w:val="13"/>
        </w:numPr>
        <w:shd w:val="clear" w:color="auto" w:fill="FFFFFF"/>
        <w:spacing w:before="280" w:after="280"/>
      </w:pPr>
      <w:r>
        <w:rPr>
          <w:color w:val="000000"/>
        </w:rPr>
        <w:t>Механические свойства материалов на основе цветных металлов.</w:t>
      </w:r>
    </w:p>
    <w:p w:rsidR="00A8399C" w:rsidRDefault="006B0D0D">
      <w:pPr>
        <w:pStyle w:val="a9"/>
        <w:numPr>
          <w:ilvl w:val="0"/>
          <w:numId w:val="13"/>
        </w:numPr>
        <w:shd w:val="clear" w:color="auto" w:fill="FFFFFF"/>
        <w:spacing w:before="280" w:after="280"/>
      </w:pPr>
      <w:r>
        <w:rPr>
          <w:color w:val="000000"/>
        </w:rPr>
        <w:t>Испытания на растяжение пластичных материалов.</w:t>
      </w:r>
    </w:p>
    <w:p w:rsidR="00A8399C" w:rsidRDefault="006B0D0D">
      <w:pPr>
        <w:pStyle w:val="a9"/>
        <w:numPr>
          <w:ilvl w:val="0"/>
          <w:numId w:val="13"/>
        </w:numPr>
        <w:shd w:val="clear" w:color="auto" w:fill="FFFFFF"/>
        <w:spacing w:before="280" w:after="280"/>
      </w:pPr>
      <w:r>
        <w:rPr>
          <w:color w:val="000000"/>
        </w:rPr>
        <w:t>Показатели прочности цветных металлов и их сплавов.</w:t>
      </w:r>
    </w:p>
    <w:p w:rsidR="00A8399C" w:rsidRDefault="006B0D0D">
      <w:pPr>
        <w:pStyle w:val="a9"/>
        <w:numPr>
          <w:ilvl w:val="0"/>
          <w:numId w:val="13"/>
        </w:numPr>
        <w:shd w:val="clear" w:color="auto" w:fill="FFFFFF"/>
        <w:spacing w:before="280" w:after="280"/>
      </w:pPr>
      <w:r>
        <w:rPr>
          <w:color w:val="000000"/>
        </w:rPr>
        <w:lastRenderedPageBreak/>
        <w:t>Показатели пластичности материалов из цветных металлов.</w:t>
      </w:r>
    </w:p>
    <w:p w:rsidR="00A8399C" w:rsidRDefault="006B0D0D">
      <w:pPr>
        <w:pStyle w:val="a9"/>
        <w:numPr>
          <w:ilvl w:val="0"/>
          <w:numId w:val="13"/>
        </w:numPr>
        <w:shd w:val="clear" w:color="auto" w:fill="FFFFFF"/>
        <w:spacing w:before="280" w:after="280"/>
      </w:pPr>
      <w:r>
        <w:rPr>
          <w:color w:val="000000"/>
        </w:rPr>
        <w:t>Механические испытания цветных металлов на твердость.</w:t>
      </w:r>
    </w:p>
    <w:p w:rsidR="00A8399C" w:rsidRDefault="006B0D0D">
      <w:pPr>
        <w:pStyle w:val="a9"/>
        <w:numPr>
          <w:ilvl w:val="0"/>
          <w:numId w:val="13"/>
        </w:numPr>
        <w:shd w:val="clear" w:color="auto" w:fill="FFFFFF"/>
        <w:spacing w:before="280" w:after="280"/>
      </w:pPr>
      <w:r>
        <w:rPr>
          <w:color w:val="000000"/>
        </w:rPr>
        <w:t>Классификация и технические характеристики сплавов алюминия.</w:t>
      </w:r>
    </w:p>
    <w:p w:rsidR="00A8399C" w:rsidRDefault="006B0D0D">
      <w:pPr>
        <w:pStyle w:val="a9"/>
        <w:numPr>
          <w:ilvl w:val="0"/>
          <w:numId w:val="13"/>
        </w:numPr>
        <w:shd w:val="clear" w:color="auto" w:fill="FFFFFF"/>
        <w:spacing w:before="280" w:after="280"/>
      </w:pPr>
      <w:r>
        <w:rPr>
          <w:color w:val="000000"/>
        </w:rPr>
        <w:t>Назначение, технические характеристики латуни и бронзы.</w:t>
      </w:r>
    </w:p>
    <w:p w:rsidR="00A8399C" w:rsidRDefault="006B0D0D">
      <w:pPr>
        <w:pStyle w:val="a9"/>
        <w:numPr>
          <w:ilvl w:val="0"/>
          <w:numId w:val="13"/>
        </w:numPr>
        <w:shd w:val="clear" w:color="auto" w:fill="FFFFFF"/>
        <w:spacing w:before="280" w:after="280"/>
      </w:pPr>
      <w:r>
        <w:rPr>
          <w:color w:val="000000"/>
        </w:rPr>
        <w:t>Основные способы обработки цветных сплавов.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Назначение и области применения диэлектрических материалов.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Назначение, классификация и области применения диэлектриков.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Электрофизические свойства диэлектрических материалов.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Требования к электроизоляционным материалам и их свойствам.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Построение энергетической диаграммы твердых диэлектриков.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Газообразное, жидкое и твердое состояние диэлектриков.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Значение и свойства электрической изоляции в электроустановках.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Образование сквозного тока утечки на участке твердой изоляции.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Объемная и поверхностная электропроводимость диэлектриков.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Виды электропроводимости диэлектрических материалов.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Электронная проводимость диэлектриков в электрических полях.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Факторы, влияющие на электропроводимость газообразных диэлектриков в слабых электрических полях.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Зависимость плотности тока от напряженности в газах.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Природа электропроводимости жидких диэлектриках.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Зависимость электропроводимости от температуры в диэлектриках.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Зависимость проводимости от температуры в твердых диэлектриках.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Поверхностная электропроводимость твердых диэлектриков.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Механизм изменения напряженности электрического поля плоского конденсатора заполненного диэлектриком.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Понятие о диэлектрической проницаемости. Образование диполей в диэлектрике, помещенном в электрическое поле.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 xml:space="preserve">Понятие о </w:t>
      </w:r>
      <w:proofErr w:type="spellStart"/>
      <w:r>
        <w:rPr>
          <w:color w:val="000000"/>
        </w:rPr>
        <w:t>поляризованности</w:t>
      </w:r>
      <w:proofErr w:type="spellEnd"/>
      <w:r>
        <w:rPr>
          <w:color w:val="000000"/>
        </w:rPr>
        <w:t xml:space="preserve"> диэлектрика. Электрический момент поляризованной частицы.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Физическая природа поляризации диэлектриков. Виды микроскопических процессов приводящих к возникновению поляризации.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Электронная упругая поляризация диэлектриков.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Ионная упругая поляризация в кристаллических диэлектриках.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Неупругие поляризации диэлектриков. Время релаксации диполя.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Характерные электрические свойства сегнетоэлектриков.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Виды поляризации сегнетоэлектриков.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Зависимость диэлектрического гистерезиса и проницаемости от напряженности электрического поля и температуры.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Виды потерь мощности в диэлектрических материалах.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Токи через диэлектрик при постоянном напряжении.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Векторная диаграмма токов, протекающих через конденсатор диэлектриком при переменном напряжении.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Угол диэлектрических потерь и удельные диэлектрические потери.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Диэлектрические потери в газообразных диэлектриках.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Диэлектрические потери в твердых диэлектриках.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Диэлектрические потери в жидких диэлектриках.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Пробой диэлектриков и его физическая природа.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Пробой газообразных, жидких и твердых диэлектриков.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Изменение электрической прочности диэлектриков при облучении.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Поверхностный пробой электроизоляционных материалов.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Механические свойства диэлектриков.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Термические свойства диэлектриков.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lastRenderedPageBreak/>
        <w:t>Физико-химические свойства диэлектриков.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Основные свойства газообразных диэлектриков.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Жидкие диэлектрики на основе нефтяных масел.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Синтетические жидкие диэлектрики.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Диэлектрики кремнийорганических и фторорганических соединений.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Свойства линейных полярных и неполярных полимеров.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Свойства полимеров получаемых поликонденсацией (смолы).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Свойства композиционных материалов (</w:t>
      </w:r>
      <w:proofErr w:type="spellStart"/>
      <w:r>
        <w:rPr>
          <w:color w:val="000000"/>
        </w:rPr>
        <w:t>гетинакс</w:t>
      </w:r>
      <w:proofErr w:type="spellEnd"/>
      <w:r>
        <w:rPr>
          <w:color w:val="000000"/>
        </w:rPr>
        <w:t>, текстолит).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Свойства резины применяемой при производстве кабельных изделий.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Свойства электроизоляционных лаков, эмалей, компаундов и клеев.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 xml:space="preserve">Свойства волокнистых материалов (дерево, бумага, картон, </w:t>
      </w:r>
      <w:proofErr w:type="spellStart"/>
      <w:r>
        <w:rPr>
          <w:color w:val="000000"/>
        </w:rPr>
        <w:t>лакоткани</w:t>
      </w:r>
      <w:proofErr w:type="spellEnd"/>
      <w:r>
        <w:rPr>
          <w:color w:val="000000"/>
        </w:rPr>
        <w:t>).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Свойства слюды и слюдяных материалов.</w:t>
      </w:r>
    </w:p>
    <w:p w:rsidR="00A8399C" w:rsidRDefault="006B0D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Свойства стекла и электротехнической керамики.</w:t>
      </w:r>
    </w:p>
    <w:p w:rsidR="00A8399C" w:rsidRDefault="006B0D0D">
      <w:pPr>
        <w:pStyle w:val="a9"/>
        <w:numPr>
          <w:ilvl w:val="0"/>
          <w:numId w:val="15"/>
        </w:numPr>
        <w:shd w:val="clear" w:color="auto" w:fill="FFFFFF"/>
        <w:spacing w:before="280" w:after="280"/>
      </w:pPr>
      <w:r>
        <w:rPr>
          <w:color w:val="000000"/>
        </w:rPr>
        <w:t>Свойства полупроводников применяемых в электротехнике.</w:t>
      </w:r>
    </w:p>
    <w:p w:rsidR="00A8399C" w:rsidRDefault="006B0D0D">
      <w:pPr>
        <w:pStyle w:val="a9"/>
        <w:numPr>
          <w:ilvl w:val="0"/>
          <w:numId w:val="15"/>
        </w:numPr>
        <w:shd w:val="clear" w:color="auto" w:fill="FFFFFF"/>
        <w:spacing w:before="280" w:after="280"/>
      </w:pPr>
      <w:r>
        <w:rPr>
          <w:color w:val="000000"/>
        </w:rPr>
        <w:t>Электропроводимость полупроводников.</w:t>
      </w:r>
    </w:p>
    <w:p w:rsidR="00A8399C" w:rsidRDefault="006B0D0D">
      <w:pPr>
        <w:pStyle w:val="a9"/>
        <w:numPr>
          <w:ilvl w:val="0"/>
          <w:numId w:val="15"/>
        </w:numPr>
        <w:shd w:val="clear" w:color="auto" w:fill="FFFFFF"/>
        <w:spacing w:before="280" w:after="280"/>
      </w:pPr>
      <w:r>
        <w:rPr>
          <w:color w:val="000000"/>
        </w:rPr>
        <w:t xml:space="preserve">Термоэлектрические явления (эффекты </w:t>
      </w:r>
      <w:proofErr w:type="spellStart"/>
      <w:r>
        <w:rPr>
          <w:color w:val="000000"/>
        </w:rPr>
        <w:t>Зеебека</w:t>
      </w:r>
      <w:proofErr w:type="spellEnd"/>
      <w:r>
        <w:rPr>
          <w:color w:val="000000"/>
        </w:rPr>
        <w:t xml:space="preserve"> и Томпсона).</w:t>
      </w:r>
    </w:p>
    <w:p w:rsidR="00A8399C" w:rsidRDefault="006B0D0D">
      <w:pPr>
        <w:pStyle w:val="a9"/>
        <w:numPr>
          <w:ilvl w:val="0"/>
          <w:numId w:val="15"/>
        </w:numPr>
        <w:shd w:val="clear" w:color="auto" w:fill="FFFFFF"/>
        <w:spacing w:before="280" w:after="280"/>
      </w:pPr>
      <w:r>
        <w:rPr>
          <w:color w:val="000000"/>
        </w:rPr>
        <w:t>Гальваномагнитные эффекты в полупроводниках (ЭДС Холла).</w:t>
      </w:r>
    </w:p>
    <w:p w:rsidR="00A8399C" w:rsidRDefault="006B0D0D">
      <w:pPr>
        <w:pStyle w:val="a9"/>
        <w:numPr>
          <w:ilvl w:val="0"/>
          <w:numId w:val="15"/>
        </w:numPr>
        <w:shd w:val="clear" w:color="auto" w:fill="FFFFFF"/>
        <w:spacing w:before="280" w:after="280"/>
      </w:pPr>
      <w:r>
        <w:rPr>
          <w:color w:val="000000"/>
        </w:rPr>
        <w:t>Свойства простых полупроводников (германий и кремний).</w:t>
      </w:r>
    </w:p>
    <w:p w:rsidR="00A8399C" w:rsidRDefault="006B0D0D">
      <w:pPr>
        <w:pStyle w:val="a9"/>
        <w:numPr>
          <w:ilvl w:val="0"/>
          <w:numId w:val="16"/>
        </w:numPr>
        <w:shd w:val="clear" w:color="auto" w:fill="FFFFFF"/>
        <w:spacing w:before="280" w:after="280"/>
      </w:pPr>
      <w:r>
        <w:rPr>
          <w:color w:val="000000"/>
        </w:rPr>
        <w:t>Назначение и электрические характеристики проводников.</w:t>
      </w:r>
    </w:p>
    <w:p w:rsidR="00A8399C" w:rsidRDefault="006B0D0D">
      <w:pPr>
        <w:pStyle w:val="a9"/>
        <w:numPr>
          <w:ilvl w:val="0"/>
          <w:numId w:val="16"/>
        </w:numPr>
        <w:shd w:val="clear" w:color="auto" w:fill="FFFFFF"/>
        <w:spacing w:before="280" w:after="280"/>
      </w:pPr>
      <w:r>
        <w:rPr>
          <w:color w:val="000000"/>
        </w:rPr>
        <w:t>Электрические характеристики проводниковых материалов. Удельная проводимость цветных металлов.</w:t>
      </w:r>
    </w:p>
    <w:p w:rsidR="00A8399C" w:rsidRDefault="006B0D0D">
      <w:pPr>
        <w:pStyle w:val="a9"/>
        <w:numPr>
          <w:ilvl w:val="0"/>
          <w:numId w:val="16"/>
        </w:numPr>
        <w:shd w:val="clear" w:color="auto" w:fill="FFFFFF"/>
        <w:spacing w:before="280" w:after="280"/>
      </w:pPr>
      <w:r>
        <w:rPr>
          <w:color w:val="000000"/>
        </w:rPr>
        <w:t>Удельное сопротивление цветных металлов и методы его определения.</w:t>
      </w:r>
    </w:p>
    <w:p w:rsidR="00A8399C" w:rsidRDefault="006B0D0D">
      <w:pPr>
        <w:pStyle w:val="a9"/>
        <w:numPr>
          <w:ilvl w:val="0"/>
          <w:numId w:val="16"/>
        </w:numPr>
        <w:shd w:val="clear" w:color="auto" w:fill="FFFFFF"/>
        <w:spacing w:before="280" w:after="280"/>
      </w:pPr>
      <w:r>
        <w:rPr>
          <w:color w:val="000000"/>
        </w:rPr>
        <w:t>Факторы, влияющие на удельное сопротивление проводников.</w:t>
      </w:r>
    </w:p>
    <w:p w:rsidR="00A8399C" w:rsidRDefault="006B0D0D">
      <w:pPr>
        <w:pStyle w:val="a9"/>
        <w:numPr>
          <w:ilvl w:val="0"/>
          <w:numId w:val="16"/>
        </w:numPr>
        <w:shd w:val="clear" w:color="auto" w:fill="FFFFFF"/>
        <w:spacing w:before="280" w:after="280"/>
      </w:pPr>
      <w:r>
        <w:rPr>
          <w:color w:val="000000"/>
        </w:rPr>
        <w:t>Зависимость сопротивления цветных металлов от температуры.</w:t>
      </w:r>
    </w:p>
    <w:p w:rsidR="00A8399C" w:rsidRDefault="006B0D0D">
      <w:pPr>
        <w:pStyle w:val="a9"/>
        <w:numPr>
          <w:ilvl w:val="0"/>
          <w:numId w:val="16"/>
        </w:numPr>
        <w:shd w:val="clear" w:color="auto" w:fill="FFFFFF"/>
        <w:spacing w:before="280" w:after="280"/>
      </w:pPr>
      <w:r>
        <w:rPr>
          <w:color w:val="000000"/>
        </w:rPr>
        <w:t xml:space="preserve">Характеристика </w:t>
      </w:r>
      <w:proofErr w:type="spellStart"/>
      <w:r>
        <w:rPr>
          <w:color w:val="000000"/>
        </w:rPr>
        <w:t>термодвижущей</w:t>
      </w:r>
      <w:proofErr w:type="spellEnd"/>
      <w:r>
        <w:rPr>
          <w:color w:val="000000"/>
        </w:rPr>
        <w:t xml:space="preserve"> силы и схема термопары.</w:t>
      </w:r>
    </w:p>
    <w:p w:rsidR="00A8399C" w:rsidRDefault="006B0D0D">
      <w:pPr>
        <w:pStyle w:val="a9"/>
        <w:numPr>
          <w:ilvl w:val="0"/>
          <w:numId w:val="16"/>
        </w:numPr>
        <w:shd w:val="clear" w:color="auto" w:fill="FFFFFF"/>
        <w:spacing w:before="280" w:after="280"/>
      </w:pPr>
      <w:r>
        <w:rPr>
          <w:color w:val="000000"/>
        </w:rPr>
        <w:t>Свойства проводниковых материалов и высокой проводимостью.</w:t>
      </w:r>
    </w:p>
    <w:p w:rsidR="00A8399C" w:rsidRDefault="006B0D0D">
      <w:pPr>
        <w:pStyle w:val="a9"/>
        <w:numPr>
          <w:ilvl w:val="0"/>
          <w:numId w:val="16"/>
        </w:numPr>
        <w:shd w:val="clear" w:color="auto" w:fill="FFFFFF"/>
        <w:spacing w:before="280" w:after="280"/>
      </w:pPr>
      <w:r>
        <w:rPr>
          <w:color w:val="000000"/>
        </w:rPr>
        <w:t>Назначение, состав и области применения серебра в электротехнике.</w:t>
      </w:r>
    </w:p>
    <w:p w:rsidR="00A8399C" w:rsidRDefault="006B0D0D">
      <w:pPr>
        <w:pStyle w:val="a9"/>
        <w:numPr>
          <w:ilvl w:val="0"/>
          <w:numId w:val="16"/>
        </w:numPr>
        <w:shd w:val="clear" w:color="auto" w:fill="FFFFFF"/>
        <w:spacing w:before="280" w:after="280"/>
      </w:pPr>
      <w:r>
        <w:rPr>
          <w:color w:val="000000"/>
        </w:rPr>
        <w:t>Свойства и электрические характеристики (графические и аналитические зависимости удельного сопротивления от температуры) меди.</w:t>
      </w:r>
    </w:p>
    <w:p w:rsidR="00A8399C" w:rsidRDefault="006B0D0D">
      <w:pPr>
        <w:pStyle w:val="a9"/>
        <w:numPr>
          <w:ilvl w:val="0"/>
          <w:numId w:val="16"/>
        </w:numPr>
        <w:shd w:val="clear" w:color="auto" w:fill="FFFFFF"/>
        <w:spacing w:before="280" w:after="280"/>
      </w:pPr>
      <w:r>
        <w:rPr>
          <w:color w:val="000000"/>
        </w:rPr>
        <w:t>Зависимость удельного сопротивления меди от температуры в области криогенных температур. Марки меди.</w:t>
      </w:r>
    </w:p>
    <w:p w:rsidR="00A8399C" w:rsidRDefault="006B0D0D">
      <w:pPr>
        <w:pStyle w:val="a9"/>
        <w:numPr>
          <w:ilvl w:val="0"/>
          <w:numId w:val="16"/>
        </w:numPr>
        <w:shd w:val="clear" w:color="auto" w:fill="FFFFFF"/>
        <w:spacing w:before="280" w:after="280"/>
      </w:pPr>
      <w:r>
        <w:rPr>
          <w:color w:val="000000"/>
        </w:rPr>
        <w:t>Назначение, свойства, марки и области применения алюминия.</w:t>
      </w:r>
    </w:p>
    <w:p w:rsidR="00A8399C" w:rsidRDefault="006B0D0D">
      <w:pPr>
        <w:pStyle w:val="a9"/>
        <w:numPr>
          <w:ilvl w:val="0"/>
          <w:numId w:val="16"/>
        </w:numPr>
        <w:shd w:val="clear" w:color="auto" w:fill="FFFFFF"/>
        <w:spacing w:before="280" w:after="280"/>
      </w:pPr>
      <w:r>
        <w:rPr>
          <w:color w:val="000000"/>
        </w:rPr>
        <w:t>Явление сверхпроводимости в металлах. Современная теория сверхпроводимости. Образование электронных пар.</w:t>
      </w:r>
    </w:p>
    <w:p w:rsidR="00A8399C" w:rsidRDefault="006B0D0D">
      <w:pPr>
        <w:pStyle w:val="a9"/>
        <w:numPr>
          <w:ilvl w:val="0"/>
          <w:numId w:val="16"/>
        </w:numPr>
        <w:shd w:val="clear" w:color="auto" w:fill="FFFFFF"/>
        <w:spacing w:before="280" w:after="280"/>
      </w:pPr>
      <w:r>
        <w:rPr>
          <w:color w:val="000000"/>
        </w:rPr>
        <w:t>Сверхпроводниковые материалы первого, второго и третьего порядка.</w:t>
      </w:r>
    </w:p>
    <w:p w:rsidR="00A8399C" w:rsidRDefault="006B0D0D">
      <w:pPr>
        <w:pStyle w:val="a9"/>
        <w:numPr>
          <w:ilvl w:val="0"/>
          <w:numId w:val="16"/>
        </w:numPr>
        <w:shd w:val="clear" w:color="auto" w:fill="FFFFFF"/>
        <w:spacing w:before="280" w:after="280"/>
      </w:pPr>
      <w:r>
        <w:rPr>
          <w:color w:val="000000"/>
        </w:rPr>
        <w:t>Свойства высокотемпературные сверхпроводники.</w:t>
      </w:r>
    </w:p>
    <w:p w:rsidR="00A8399C" w:rsidRDefault="006B0D0D">
      <w:pPr>
        <w:pStyle w:val="a9"/>
        <w:numPr>
          <w:ilvl w:val="0"/>
          <w:numId w:val="16"/>
        </w:numPr>
        <w:shd w:val="clear" w:color="auto" w:fill="FFFFFF"/>
        <w:spacing w:before="280" w:after="280"/>
      </w:pPr>
      <w:proofErr w:type="spellStart"/>
      <w:r>
        <w:rPr>
          <w:color w:val="000000"/>
        </w:rPr>
        <w:t>Криопроводниковые</w:t>
      </w:r>
      <w:proofErr w:type="spellEnd"/>
      <w:r>
        <w:rPr>
          <w:color w:val="000000"/>
        </w:rPr>
        <w:t xml:space="preserve"> материалы на основе меди и алюминия.</w:t>
      </w:r>
    </w:p>
    <w:p w:rsidR="00A8399C" w:rsidRDefault="006B0D0D">
      <w:pPr>
        <w:pStyle w:val="a9"/>
        <w:numPr>
          <w:ilvl w:val="0"/>
          <w:numId w:val="16"/>
        </w:numPr>
        <w:shd w:val="clear" w:color="auto" w:fill="FFFFFF"/>
        <w:spacing w:before="280" w:after="280"/>
      </w:pPr>
      <w:r>
        <w:rPr>
          <w:color w:val="000000"/>
        </w:rPr>
        <w:t>Классификация и область применения контактных материалов.</w:t>
      </w:r>
    </w:p>
    <w:p w:rsidR="00A8399C" w:rsidRDefault="006B0D0D">
      <w:pPr>
        <w:pStyle w:val="a9"/>
        <w:numPr>
          <w:ilvl w:val="0"/>
          <w:numId w:val="16"/>
        </w:numPr>
        <w:shd w:val="clear" w:color="auto" w:fill="FFFFFF"/>
        <w:spacing w:before="280" w:after="280"/>
      </w:pPr>
      <w:r>
        <w:rPr>
          <w:color w:val="000000"/>
        </w:rPr>
        <w:t xml:space="preserve">Свойства и величина </w:t>
      </w:r>
      <w:proofErr w:type="spellStart"/>
      <w:r>
        <w:rPr>
          <w:color w:val="000000"/>
        </w:rPr>
        <w:t>термодвижущей</w:t>
      </w:r>
      <w:proofErr w:type="spellEnd"/>
      <w:r>
        <w:rPr>
          <w:color w:val="000000"/>
        </w:rPr>
        <w:t xml:space="preserve"> силы сплавов для термопар.</w:t>
      </w:r>
    </w:p>
    <w:p w:rsidR="00A8399C" w:rsidRDefault="006B0D0D">
      <w:pPr>
        <w:pStyle w:val="a9"/>
        <w:numPr>
          <w:ilvl w:val="0"/>
          <w:numId w:val="16"/>
        </w:numPr>
        <w:shd w:val="clear" w:color="auto" w:fill="FFFFFF"/>
        <w:spacing w:before="280" w:after="280"/>
      </w:pPr>
      <w:r>
        <w:rPr>
          <w:color w:val="000000"/>
        </w:rPr>
        <w:t>Назначение, состав, классификация и области применения материалов с большим удельным сопротивлением.</w:t>
      </w:r>
    </w:p>
    <w:p w:rsidR="00A8399C" w:rsidRDefault="006B0D0D">
      <w:pPr>
        <w:pStyle w:val="a9"/>
        <w:numPr>
          <w:ilvl w:val="0"/>
          <w:numId w:val="17"/>
        </w:numPr>
        <w:shd w:val="clear" w:color="auto" w:fill="FFFFFF"/>
        <w:spacing w:before="280" w:after="280"/>
      </w:pPr>
      <w:r>
        <w:rPr>
          <w:color w:val="000000"/>
        </w:rPr>
        <w:t>Характеристики магнитных материалов электроустановок.</w:t>
      </w:r>
    </w:p>
    <w:p w:rsidR="00A8399C" w:rsidRDefault="006B0D0D">
      <w:pPr>
        <w:pStyle w:val="a9"/>
        <w:numPr>
          <w:ilvl w:val="0"/>
          <w:numId w:val="17"/>
        </w:numPr>
        <w:shd w:val="clear" w:color="auto" w:fill="FFFFFF"/>
        <w:spacing w:before="280" w:after="280"/>
      </w:pPr>
      <w:r>
        <w:rPr>
          <w:color w:val="000000"/>
        </w:rPr>
        <w:t>Процессы намагничивания и перемагничивания материалов.</w:t>
      </w:r>
    </w:p>
    <w:p w:rsidR="00A8399C" w:rsidRDefault="006B0D0D">
      <w:pPr>
        <w:pStyle w:val="a9"/>
        <w:numPr>
          <w:ilvl w:val="0"/>
          <w:numId w:val="17"/>
        </w:numPr>
        <w:shd w:val="clear" w:color="auto" w:fill="FFFFFF"/>
        <w:spacing w:before="280" w:after="280"/>
      </w:pPr>
      <w:r>
        <w:rPr>
          <w:color w:val="000000"/>
        </w:rPr>
        <w:t>Свойства технически чистого железа.</w:t>
      </w:r>
    </w:p>
    <w:p w:rsidR="00A8399C" w:rsidRDefault="006B0D0D">
      <w:pPr>
        <w:pStyle w:val="a9"/>
        <w:numPr>
          <w:ilvl w:val="0"/>
          <w:numId w:val="17"/>
        </w:numPr>
        <w:shd w:val="clear" w:color="auto" w:fill="FFFFFF"/>
        <w:spacing w:before="280" w:after="280"/>
      </w:pPr>
      <w:r>
        <w:rPr>
          <w:color w:val="000000"/>
        </w:rPr>
        <w:t>Магнитные свойства пермаллоев (железоникелевые сплавы).</w:t>
      </w:r>
    </w:p>
    <w:p w:rsidR="00A8399C" w:rsidRDefault="006B0D0D">
      <w:pPr>
        <w:pStyle w:val="a9"/>
        <w:numPr>
          <w:ilvl w:val="0"/>
          <w:numId w:val="17"/>
        </w:numPr>
        <w:shd w:val="clear" w:color="auto" w:fill="FFFFFF"/>
        <w:spacing w:before="280" w:after="280"/>
      </w:pPr>
      <w:r>
        <w:rPr>
          <w:color w:val="000000"/>
        </w:rPr>
        <w:t>Магнитные сплавы с особыми свойствами.</w:t>
      </w:r>
    </w:p>
    <w:p w:rsidR="00A8399C" w:rsidRDefault="006B0D0D">
      <w:pPr>
        <w:pStyle w:val="a9"/>
        <w:numPr>
          <w:ilvl w:val="0"/>
          <w:numId w:val="17"/>
        </w:numPr>
        <w:shd w:val="clear" w:color="auto" w:fill="FFFFFF"/>
        <w:spacing w:before="280" w:after="280"/>
      </w:pPr>
      <w:r>
        <w:rPr>
          <w:color w:val="000000"/>
        </w:rPr>
        <w:t>Свойства аморфных магнитных материалов.</w:t>
      </w:r>
    </w:p>
    <w:p w:rsidR="00A8399C" w:rsidRDefault="006B0D0D">
      <w:pPr>
        <w:pStyle w:val="a9"/>
        <w:numPr>
          <w:ilvl w:val="0"/>
          <w:numId w:val="17"/>
        </w:numPr>
        <w:shd w:val="clear" w:color="auto" w:fill="FFFFFF"/>
        <w:spacing w:before="280" w:after="280"/>
      </w:pPr>
      <w:r>
        <w:rPr>
          <w:color w:val="000000"/>
        </w:rPr>
        <w:t xml:space="preserve">Свойства </w:t>
      </w:r>
      <w:proofErr w:type="spellStart"/>
      <w:r>
        <w:rPr>
          <w:color w:val="000000"/>
        </w:rPr>
        <w:t>магнитодиэлектриков</w:t>
      </w:r>
      <w:proofErr w:type="spell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магнитомягких</w:t>
      </w:r>
      <w:proofErr w:type="spellEnd"/>
      <w:r>
        <w:rPr>
          <w:color w:val="000000"/>
        </w:rPr>
        <w:t xml:space="preserve"> ферритов.</w:t>
      </w:r>
    </w:p>
    <w:p w:rsidR="00A8399C" w:rsidRDefault="006B0D0D">
      <w:pPr>
        <w:pStyle w:val="a9"/>
        <w:numPr>
          <w:ilvl w:val="0"/>
          <w:numId w:val="17"/>
        </w:numPr>
        <w:shd w:val="clear" w:color="auto" w:fill="FFFFFF"/>
        <w:spacing w:before="280" w:after="280"/>
      </w:pPr>
      <w:r>
        <w:rPr>
          <w:color w:val="000000"/>
        </w:rPr>
        <w:t>Ферриты с прямоугольной петлей гистерезиса.</w:t>
      </w:r>
    </w:p>
    <w:p w:rsidR="00A8399C" w:rsidRDefault="006B0D0D">
      <w:pPr>
        <w:pStyle w:val="a9"/>
        <w:numPr>
          <w:ilvl w:val="0"/>
          <w:numId w:val="17"/>
        </w:numPr>
        <w:shd w:val="clear" w:color="auto" w:fill="FFFFFF"/>
        <w:spacing w:before="280" w:after="280"/>
      </w:pPr>
      <w:r>
        <w:rPr>
          <w:color w:val="000000"/>
        </w:rPr>
        <w:t>Свойства магнитотвердых материалов.</w:t>
      </w:r>
    </w:p>
    <w:p w:rsidR="00A8399C" w:rsidRDefault="006B0D0D">
      <w:pPr>
        <w:pStyle w:val="a9"/>
        <w:numPr>
          <w:ilvl w:val="0"/>
          <w:numId w:val="17"/>
        </w:numPr>
        <w:shd w:val="clear" w:color="auto" w:fill="FFFFFF"/>
        <w:spacing w:before="280" w:after="280"/>
      </w:pPr>
      <w:r>
        <w:rPr>
          <w:color w:val="000000"/>
        </w:rPr>
        <w:lastRenderedPageBreak/>
        <w:t>Свойства литых высококоэрцитивных сплавов.</w:t>
      </w:r>
    </w:p>
    <w:p w:rsidR="00A8399C" w:rsidRDefault="006B0D0D">
      <w:pPr>
        <w:pStyle w:val="a9"/>
        <w:numPr>
          <w:ilvl w:val="0"/>
          <w:numId w:val="17"/>
        </w:numPr>
        <w:shd w:val="clear" w:color="auto" w:fill="FFFFFF"/>
        <w:spacing w:before="280" w:after="280"/>
      </w:pPr>
      <w:r>
        <w:rPr>
          <w:color w:val="000000"/>
        </w:rPr>
        <w:t xml:space="preserve">Свойства металлокерамических и </w:t>
      </w:r>
      <w:proofErr w:type="spellStart"/>
      <w:r>
        <w:rPr>
          <w:color w:val="000000"/>
        </w:rPr>
        <w:t>металлопластических</w:t>
      </w:r>
      <w:proofErr w:type="spellEnd"/>
      <w:r>
        <w:rPr>
          <w:color w:val="000000"/>
        </w:rPr>
        <w:t xml:space="preserve"> магнитов.</w:t>
      </w:r>
    </w:p>
    <w:p w:rsidR="00A8399C" w:rsidRDefault="006B0D0D">
      <w:pPr>
        <w:pStyle w:val="a9"/>
        <w:numPr>
          <w:ilvl w:val="0"/>
          <w:numId w:val="17"/>
        </w:numPr>
        <w:shd w:val="clear" w:color="auto" w:fill="FFFFFF"/>
        <w:spacing w:before="280" w:after="280"/>
      </w:pPr>
      <w:r>
        <w:rPr>
          <w:color w:val="000000"/>
        </w:rPr>
        <w:t>Свойства магнитотвердых ферритов на основе бария и кобальта.</w:t>
      </w:r>
    </w:p>
    <w:p w:rsidR="00A8399C" w:rsidRDefault="006B0D0D">
      <w:pPr>
        <w:pStyle w:val="a9"/>
        <w:numPr>
          <w:ilvl w:val="0"/>
          <w:numId w:val="17"/>
        </w:numPr>
        <w:shd w:val="clear" w:color="auto" w:fill="FFFFFF"/>
        <w:spacing w:before="280" w:after="280"/>
      </w:pPr>
      <w:r>
        <w:rPr>
          <w:color w:val="000000"/>
        </w:rPr>
        <w:t>Свойства магнитов на основе редкоземельных металлов (кобальта и цезия, кобальта и самария).</w:t>
      </w:r>
    </w:p>
    <w:p w:rsidR="00A8399C" w:rsidRDefault="006B0D0D">
      <w:pPr>
        <w:pStyle w:val="a9"/>
        <w:numPr>
          <w:ilvl w:val="0"/>
          <w:numId w:val="17"/>
        </w:numPr>
        <w:shd w:val="clear" w:color="auto" w:fill="FFFFFF"/>
        <w:spacing w:before="280" w:after="280"/>
      </w:pPr>
      <w:r>
        <w:rPr>
          <w:color w:val="000000"/>
        </w:rPr>
        <w:t>Свойства магнитотвердых материалов (мартенситные стали).</w:t>
      </w:r>
    </w:p>
    <w:p w:rsidR="00A8399C" w:rsidRDefault="00A8399C">
      <w:pPr>
        <w:tabs>
          <w:tab w:val="left" w:pos="851"/>
        </w:tabs>
        <w:spacing w:after="0" w:line="240" w:lineRule="auto"/>
        <w:ind w:left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8399C" w:rsidRDefault="00A8399C">
      <w:pPr>
        <w:tabs>
          <w:tab w:val="left" w:pos="851"/>
        </w:tabs>
        <w:spacing w:after="0" w:line="240" w:lineRule="auto"/>
        <w:ind w:left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8399C" w:rsidRDefault="006B0D0D">
      <w:pPr>
        <w:numPr>
          <w:ilvl w:val="0"/>
          <w:numId w:val="12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Учебно-методическое и материально-техническое обеспечение дисциплин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ы(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модуля)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«Электротехнические материалы»  </w:t>
      </w:r>
    </w:p>
    <w:p w:rsidR="00A8399C" w:rsidRDefault="00A8399C" w:rsidP="009B3A2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8399C" w:rsidRDefault="009B3A23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7.1</w:t>
      </w:r>
      <w:r w:rsidR="006B0D0D">
        <w:rPr>
          <w:rFonts w:ascii="Times New Roman" w:hAnsi="Times New Roman"/>
          <w:b/>
          <w:sz w:val="24"/>
          <w:szCs w:val="24"/>
        </w:rPr>
        <w:t>. Интернет-ресурсы</w:t>
      </w:r>
    </w:p>
    <w:p w:rsidR="00A8399C" w:rsidRDefault="008D4F9A" w:rsidP="00E23F8A">
      <w:pPr>
        <w:spacing w:after="0" w:line="240" w:lineRule="auto"/>
        <w:contextualSpacing/>
      </w:pPr>
      <w:hyperlink r:id="rId7">
        <w:r w:rsidR="006B0D0D">
          <w:rPr>
            <w:rFonts w:ascii="Times New Roman" w:hAnsi="Times New Roman"/>
            <w:sz w:val="24"/>
            <w:szCs w:val="24"/>
          </w:rPr>
          <w:t>http://www.biblio-online.ru/book/</w:t>
        </w:r>
      </w:hyperlink>
    </w:p>
    <w:p w:rsidR="00A8399C" w:rsidRDefault="008D4F9A" w:rsidP="00E23F8A">
      <w:pPr>
        <w:spacing w:after="0" w:line="240" w:lineRule="auto"/>
        <w:contextualSpacing/>
      </w:pPr>
      <w:hyperlink r:id="rId8">
        <w:r w:rsidR="006B0D0D">
          <w:rPr>
            <w:rFonts w:ascii="Times New Roman" w:hAnsi="Times New Roman"/>
            <w:sz w:val="24"/>
            <w:szCs w:val="24"/>
          </w:rPr>
          <w:t>http://www.biblio-online.ru/book</w:t>
        </w:r>
      </w:hyperlink>
    </w:p>
    <w:p w:rsidR="00A8399C" w:rsidRDefault="008D4F9A" w:rsidP="00E23F8A">
      <w:pPr>
        <w:spacing w:after="0" w:line="240" w:lineRule="auto"/>
        <w:contextualSpacing/>
      </w:pPr>
      <w:hyperlink r:id="rId9">
        <w:r w:rsidR="006B0D0D">
          <w:rPr>
            <w:rFonts w:ascii="Times New Roman" w:hAnsi="Times New Roman"/>
            <w:sz w:val="24"/>
            <w:szCs w:val="24"/>
          </w:rPr>
          <w:t>http://www.iprbookshop.ru/</w:t>
        </w:r>
      </w:hyperlink>
    </w:p>
    <w:p w:rsidR="00A8399C" w:rsidRDefault="008D4F9A" w:rsidP="00E23F8A">
      <w:pPr>
        <w:spacing w:after="0" w:line="240" w:lineRule="auto"/>
        <w:contextualSpacing/>
      </w:pPr>
      <w:hyperlink r:id="rId10">
        <w:r w:rsidR="006B0D0D">
          <w:rPr>
            <w:rFonts w:ascii="Times New Roman" w:hAnsi="Times New Roman"/>
            <w:sz w:val="24"/>
            <w:szCs w:val="24"/>
          </w:rPr>
          <w:t>http://www.iprbookshop.ru/</w:t>
        </w:r>
      </w:hyperlink>
    </w:p>
    <w:p w:rsidR="00A8399C" w:rsidRDefault="006B0D0D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FF"/>
          <w:sz w:val="24"/>
          <w:szCs w:val="24"/>
          <w:u w:val="single"/>
        </w:rPr>
        <w:t>http://elibrary.ru/default.asp</w:t>
      </w:r>
      <w:r>
        <w:rPr>
          <w:rFonts w:ascii="Times New Roman" w:hAnsi="Times New Roman"/>
          <w:sz w:val="24"/>
          <w:szCs w:val="24"/>
        </w:rPr>
        <w:t xml:space="preserve"> Российская национальная библиотека </w:t>
      </w:r>
    </w:p>
    <w:p w:rsidR="00A8399C" w:rsidRDefault="006B0D0D" w:rsidP="00E23F8A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FF"/>
          <w:sz w:val="24"/>
          <w:szCs w:val="24"/>
          <w:u w:val="single"/>
        </w:rPr>
        <w:t>http://primo.nlr.ru http://nbmgu.</w:t>
      </w:r>
      <w:proofErr w:type="gramStart"/>
      <w:r>
        <w:rPr>
          <w:rFonts w:ascii="Times New Roman" w:hAnsi="Times New Roman"/>
          <w:color w:val="0000FF"/>
          <w:sz w:val="24"/>
          <w:szCs w:val="24"/>
          <w:u w:val="single"/>
        </w:rPr>
        <w:t>ru</w:t>
      </w:r>
      <w:proofErr w:type="gramEnd"/>
      <w:r>
        <w:rPr>
          <w:rFonts w:ascii="Times New Roman" w:hAnsi="Times New Roman"/>
          <w:sz w:val="24"/>
          <w:szCs w:val="24"/>
        </w:rPr>
        <w:t>Электронная библиотека Российской государственной      библиотеки</w:t>
      </w:r>
    </w:p>
    <w:p w:rsidR="00A8399C" w:rsidRDefault="006B0D0D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FF"/>
          <w:sz w:val="24"/>
          <w:szCs w:val="24"/>
          <w:u w:val="single"/>
        </w:rPr>
        <w:t>http://elibrary.rsl.ru</w:t>
      </w:r>
      <w:r>
        <w:rPr>
          <w:rFonts w:ascii="Times New Roman" w:hAnsi="Times New Roman"/>
          <w:sz w:val="24"/>
          <w:szCs w:val="24"/>
        </w:rPr>
        <w:t xml:space="preserve"> Научная электронная библиотека</w:t>
      </w:r>
    </w:p>
    <w:p w:rsidR="00A8399C" w:rsidRDefault="00A8399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A8399C" w:rsidRDefault="009B3A23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7.2</w:t>
      </w:r>
      <w:r w:rsidR="006B0D0D">
        <w:rPr>
          <w:rFonts w:ascii="Times New Roman" w:hAnsi="Times New Roman"/>
          <w:b/>
          <w:sz w:val="24"/>
          <w:szCs w:val="24"/>
        </w:rPr>
        <w:t>.  Программное обеспечение</w:t>
      </w:r>
    </w:p>
    <w:p w:rsidR="00A8399C" w:rsidRDefault="006B0D0D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Университет обеспечен необходимым комплектом лицензионного и свободно распространяемого программного обеспечения, в том числе отечественного производства.</w:t>
      </w:r>
    </w:p>
    <w:p w:rsidR="00A8399C" w:rsidRDefault="006B0D0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Каждый обучающийся в течение всего периода обучения обеспечен индивидуальным неограниченным доступом к электронной информационно-образовательной среде университета из любой точки, в которой имеется доступ к информационно-телекоммуникационной сети «Интернет» как на территории университета, так и </w:t>
      </w:r>
      <w:proofErr w:type="gramStart"/>
      <w:r>
        <w:rPr>
          <w:rFonts w:ascii="Times New Roman" w:hAnsi="Times New Roman"/>
          <w:sz w:val="24"/>
          <w:szCs w:val="24"/>
        </w:rPr>
        <w:t>вне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ее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A8399C" w:rsidRDefault="00A8399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A8399C" w:rsidRDefault="006B0D0D">
      <w:pPr>
        <w:pStyle w:val="Default"/>
        <w:ind w:firstLine="426"/>
        <w:contextualSpacing/>
        <w:jc w:val="both"/>
      </w:pPr>
      <w:r>
        <w:rPr>
          <w:iCs/>
          <w:color w:val="auto"/>
        </w:rPr>
        <w:t>Университет обеспечен следующим комплектом лицензионного программного обеспечения.</w:t>
      </w:r>
    </w:p>
    <w:p w:rsidR="00A8399C" w:rsidRDefault="006B0D0D">
      <w:pPr>
        <w:pStyle w:val="a8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Лицензионное программное обеспечение, используемое в </w:t>
      </w:r>
      <w:proofErr w:type="spellStart"/>
      <w:r>
        <w:rPr>
          <w:rFonts w:ascii="Times New Roman" w:hAnsi="Times New Roman"/>
          <w:sz w:val="24"/>
          <w:szCs w:val="24"/>
        </w:rPr>
        <w:t>ИнгГУ</w:t>
      </w:r>
      <w:proofErr w:type="spellEnd"/>
    </w:p>
    <w:tbl>
      <w:tblPr>
        <w:tblW w:w="9039" w:type="dxa"/>
        <w:tblLayout w:type="fixed"/>
        <w:tblLook w:val="04A0"/>
      </w:tblPr>
      <w:tblGrid>
        <w:gridCol w:w="9039"/>
      </w:tblGrid>
      <w:tr w:rsidR="00A8399C"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399C" w:rsidRDefault="006B0D0D">
            <w:pPr>
              <w:pStyle w:val="a8"/>
              <w:widowControl w:val="0"/>
              <w:numPr>
                <w:ilvl w:val="1"/>
                <w:numId w:val="2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MicrosoftWindows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</w:t>
            </w:r>
          </w:p>
        </w:tc>
      </w:tr>
      <w:tr w:rsidR="00A8399C"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399C" w:rsidRDefault="006B0D0D">
            <w:pPr>
              <w:pStyle w:val="a8"/>
              <w:widowControl w:val="0"/>
              <w:numPr>
                <w:ilvl w:val="1"/>
                <w:numId w:val="29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MicrosoftOffice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2007</w:t>
            </w:r>
          </w:p>
        </w:tc>
      </w:tr>
      <w:tr w:rsidR="00A8399C">
        <w:trPr>
          <w:trHeight w:val="195"/>
        </w:trPr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399C" w:rsidRDefault="006B0D0D">
            <w:pPr>
              <w:pStyle w:val="a8"/>
              <w:widowControl w:val="0"/>
              <w:numPr>
                <w:ilvl w:val="1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Программный комплекс ММИС “Деканат”</w:t>
            </w:r>
          </w:p>
        </w:tc>
      </w:tr>
      <w:tr w:rsidR="00A8399C">
        <w:trPr>
          <w:trHeight w:val="90"/>
        </w:trPr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399C" w:rsidRDefault="006B0D0D">
            <w:pPr>
              <w:pStyle w:val="a8"/>
              <w:widowControl w:val="0"/>
              <w:numPr>
                <w:ilvl w:val="1"/>
                <w:numId w:val="3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Программный комплекс ММИС “Визуальная Студия Тестирования”</w:t>
            </w:r>
          </w:p>
        </w:tc>
      </w:tr>
      <w:tr w:rsidR="00A8399C"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399C" w:rsidRDefault="006B0D0D">
            <w:pPr>
              <w:pStyle w:val="a8"/>
              <w:widowControl w:val="0"/>
              <w:numPr>
                <w:ilvl w:val="1"/>
                <w:numId w:val="32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Антивирусное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Eset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Nod32</w:t>
            </w:r>
          </w:p>
        </w:tc>
      </w:tr>
      <w:tr w:rsidR="00A8399C"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399C" w:rsidRDefault="006B0D0D">
            <w:pPr>
              <w:pStyle w:val="a8"/>
              <w:widowControl w:val="0"/>
              <w:numPr>
                <w:ilvl w:val="1"/>
                <w:numId w:val="3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Справочно-правовая  система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“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Консультант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”</w:t>
            </w:r>
          </w:p>
        </w:tc>
      </w:tr>
      <w:tr w:rsidR="00A8399C"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bottom"/>
          </w:tcPr>
          <w:p w:rsidR="00A8399C" w:rsidRDefault="006B0D0D">
            <w:pPr>
              <w:pStyle w:val="a8"/>
              <w:widowControl w:val="0"/>
              <w:numPr>
                <w:ilvl w:val="1"/>
                <w:numId w:val="34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Справочно-правовая  система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“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Гарант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”</w:t>
            </w:r>
          </w:p>
        </w:tc>
      </w:tr>
    </w:tbl>
    <w:p w:rsidR="00A8399C" w:rsidRDefault="00A8399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A8399C" w:rsidRDefault="006B0D0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Наряду с традиционными изданиями студенты и сотрудники имеют возможность пользоваться электронными полнотекстовыми базами данных:</w:t>
      </w:r>
    </w:p>
    <w:p w:rsidR="00A8399C" w:rsidRDefault="00A8399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c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67"/>
        <w:gridCol w:w="3289"/>
        <w:gridCol w:w="5953"/>
      </w:tblGrid>
      <w:tr w:rsidR="00483CB1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B1" w:rsidRPr="00FC41D1" w:rsidRDefault="00483CB1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  <w:r w:rsidRPr="00FC41D1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proofErr w:type="gramStart"/>
            <w:r w:rsidRPr="00FC41D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C41D1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B1" w:rsidRPr="00FC41D1" w:rsidRDefault="00483CB1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Вид электронного образова</w:t>
            </w:r>
            <w:r w:rsidRPr="00FC41D1">
              <w:rPr>
                <w:rFonts w:ascii="Times New Roman" w:hAnsi="Times New Roman"/>
                <w:sz w:val="24"/>
                <w:szCs w:val="24"/>
              </w:rPr>
              <w:softHyphen/>
              <w:t>тельного ресурса, электронного информа</w:t>
            </w:r>
            <w:r w:rsidRPr="00FC41D1">
              <w:rPr>
                <w:rFonts w:ascii="Times New Roman" w:hAnsi="Times New Roman"/>
                <w:sz w:val="24"/>
                <w:szCs w:val="24"/>
              </w:rPr>
              <w:softHyphen/>
              <w:t>ционного ресурса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B1" w:rsidRPr="00FC41D1" w:rsidRDefault="00483CB1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Наименование электронного образова</w:t>
            </w:r>
            <w:r w:rsidRPr="00FC41D1">
              <w:rPr>
                <w:rFonts w:ascii="Times New Roman" w:hAnsi="Times New Roman"/>
                <w:sz w:val="24"/>
                <w:szCs w:val="24"/>
              </w:rPr>
              <w:softHyphen/>
              <w:t>тельного ресурса, электронного информа</w:t>
            </w:r>
            <w:r w:rsidRPr="00FC41D1">
              <w:rPr>
                <w:rFonts w:ascii="Times New Roman" w:hAnsi="Times New Roman"/>
                <w:sz w:val="24"/>
                <w:szCs w:val="24"/>
              </w:rPr>
              <w:softHyphen/>
              <w:t>ционного ресурса</w:t>
            </w:r>
          </w:p>
        </w:tc>
      </w:tr>
      <w:tr w:rsidR="00483CB1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B1" w:rsidRPr="00FC41D1" w:rsidRDefault="00483CB1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B1" w:rsidRPr="00FC41D1" w:rsidRDefault="00483CB1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B1" w:rsidRPr="00FC41D1" w:rsidRDefault="00483CB1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83CB1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B1" w:rsidRPr="00FC41D1" w:rsidRDefault="00483CB1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B1" w:rsidRPr="00FC41D1" w:rsidRDefault="00483CB1" w:rsidP="00523906">
            <w:pPr>
              <w:keepNext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Вид электронного образовательного ресурса (электронный курс, электронный тренажер или симулятор, интерактивный учебник,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мультимедийный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ресурс, </w:t>
            </w:r>
            <w:proofErr w:type="gramStart"/>
            <w:r w:rsidRPr="00FC41D1">
              <w:rPr>
                <w:rFonts w:ascii="Times New Roman" w:hAnsi="Times New Roman"/>
                <w:sz w:val="24"/>
                <w:szCs w:val="24"/>
              </w:rPr>
              <w:t>учебные</w:t>
            </w:r>
            <w:proofErr w:type="gram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видеоресурсы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и другое)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B1" w:rsidRPr="00FC41D1" w:rsidRDefault="00483CB1" w:rsidP="00523906">
            <w:pPr>
              <w:pStyle w:val="TableParagraph"/>
              <w:spacing w:line="270" w:lineRule="exact"/>
              <w:jc w:val="both"/>
              <w:rPr>
                <w:spacing w:val="-2"/>
                <w:sz w:val="24"/>
                <w:szCs w:val="24"/>
              </w:rPr>
            </w:pPr>
            <w:proofErr w:type="spellStart"/>
            <w:r w:rsidRPr="00FC41D1">
              <w:rPr>
                <w:sz w:val="24"/>
                <w:szCs w:val="24"/>
              </w:rPr>
              <w:t>Электроннаябиблиотекао</w:t>
            </w:r>
            <w:r w:rsidRPr="00FC41D1">
              <w:rPr>
                <w:sz w:val="24"/>
                <w:szCs w:val="24"/>
              </w:rPr>
              <w:t>н</w:t>
            </w:r>
            <w:r w:rsidRPr="00FC41D1">
              <w:rPr>
                <w:sz w:val="24"/>
                <w:szCs w:val="24"/>
              </w:rPr>
              <w:t>лай</w:t>
            </w:r>
            <w:proofErr w:type="gramStart"/>
            <w:r w:rsidRPr="00FC41D1">
              <w:rPr>
                <w:sz w:val="24"/>
                <w:szCs w:val="24"/>
              </w:rPr>
              <w:t>н</w:t>
            </w:r>
            <w:proofErr w:type="spellEnd"/>
            <w:r w:rsidRPr="00FC41D1">
              <w:rPr>
                <w:sz w:val="24"/>
                <w:szCs w:val="24"/>
              </w:rPr>
              <w:t>«</w:t>
            </w:r>
            <w:proofErr w:type="spellStart"/>
            <w:proofErr w:type="gramEnd"/>
            <w:r w:rsidRPr="00FC41D1">
              <w:rPr>
                <w:sz w:val="24"/>
                <w:szCs w:val="24"/>
              </w:rPr>
              <w:t>Единоеокнок</w:t>
            </w:r>
            <w:r w:rsidRPr="00FC41D1">
              <w:rPr>
                <w:spacing w:val="-5"/>
                <w:sz w:val="24"/>
                <w:szCs w:val="24"/>
              </w:rPr>
              <w:t>об</w:t>
            </w:r>
            <w:r w:rsidRPr="00FC41D1">
              <w:rPr>
                <w:sz w:val="24"/>
                <w:szCs w:val="24"/>
              </w:rPr>
              <w:t>разовательным</w:t>
            </w:r>
            <w:r w:rsidRPr="00FC41D1">
              <w:rPr>
                <w:spacing w:val="-2"/>
                <w:sz w:val="24"/>
                <w:szCs w:val="24"/>
              </w:rPr>
              <w:t>ресурсам</w:t>
            </w:r>
            <w:proofErr w:type="spellEnd"/>
            <w:r w:rsidRPr="00FC41D1">
              <w:rPr>
                <w:spacing w:val="-2"/>
                <w:sz w:val="24"/>
                <w:szCs w:val="24"/>
              </w:rPr>
              <w:t>»</w:t>
            </w:r>
          </w:p>
          <w:p w:rsidR="00483CB1" w:rsidRPr="00FC41D1" w:rsidRDefault="00483CB1" w:rsidP="00523906">
            <w:pPr>
              <w:pStyle w:val="TableParagraph"/>
              <w:spacing w:line="270" w:lineRule="exact"/>
              <w:jc w:val="both"/>
              <w:rPr>
                <w:sz w:val="24"/>
                <w:szCs w:val="24"/>
              </w:rPr>
            </w:pPr>
            <w:hyperlink r:id="rId11">
              <w:r w:rsidRPr="00FC41D1">
                <w:rPr>
                  <w:spacing w:val="-2"/>
                  <w:sz w:val="24"/>
                  <w:szCs w:val="24"/>
                  <w:u w:val="single"/>
                </w:rPr>
                <w:t>http://window.edu.ru</w:t>
              </w:r>
            </w:hyperlink>
          </w:p>
          <w:p w:rsidR="00483CB1" w:rsidRPr="00FC41D1" w:rsidRDefault="00483CB1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-2"/>
                <w:sz w:val="24"/>
                <w:szCs w:val="24"/>
                <w:u w:val="single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Образовательныйресурс</w:t>
            </w:r>
            <w:r w:rsidRPr="00FC41D1">
              <w:rPr>
                <w:rFonts w:ascii="Times New Roman" w:hAnsi="Times New Roman"/>
                <w:spacing w:val="-2"/>
                <w:sz w:val="24"/>
                <w:szCs w:val="24"/>
              </w:rPr>
              <w:t>России</w:t>
            </w:r>
            <w:proofErr w:type="spellEnd"/>
            <w:r w:rsidRPr="00FC41D1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» </w:t>
            </w:r>
            <w:hyperlink r:id="rId12">
              <w:r w:rsidRPr="00FC41D1">
                <w:rPr>
                  <w:rFonts w:ascii="Times New Roman" w:hAnsi="Times New Roman"/>
                  <w:sz w:val="24"/>
                  <w:szCs w:val="24"/>
                  <w:u w:val="single"/>
                </w:rPr>
                <w:t>http://school-</w:t>
              </w:r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collection.edu.ru</w:t>
              </w:r>
            </w:hyperlink>
          </w:p>
          <w:p w:rsidR="00483CB1" w:rsidRPr="00FC41D1" w:rsidRDefault="00483CB1" w:rsidP="0052390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proofErr w:type="spellStart"/>
            <w:r w:rsidRPr="00FC41D1">
              <w:rPr>
                <w:sz w:val="24"/>
                <w:szCs w:val="24"/>
              </w:rPr>
              <w:t>Федеральныйобразовательныйпортал</w:t>
            </w:r>
            <w:proofErr w:type="gramStart"/>
            <w:r w:rsidRPr="00FC41D1">
              <w:rPr>
                <w:sz w:val="24"/>
                <w:szCs w:val="24"/>
              </w:rPr>
              <w:t>:</w:t>
            </w:r>
            <w:r w:rsidRPr="00FC41D1">
              <w:rPr>
                <w:spacing w:val="-2"/>
                <w:sz w:val="24"/>
                <w:szCs w:val="24"/>
              </w:rPr>
              <w:t>у</w:t>
            </w:r>
            <w:proofErr w:type="gramEnd"/>
            <w:r w:rsidRPr="00FC41D1">
              <w:rPr>
                <w:spacing w:val="-2"/>
                <w:sz w:val="24"/>
                <w:szCs w:val="24"/>
              </w:rPr>
              <w:t>чреждения</w:t>
            </w:r>
            <w:proofErr w:type="spellEnd"/>
            <w:r w:rsidRPr="00FC41D1">
              <w:rPr>
                <w:spacing w:val="-2"/>
                <w:sz w:val="24"/>
                <w:szCs w:val="24"/>
              </w:rPr>
              <w:t>,</w:t>
            </w:r>
          </w:p>
          <w:p w:rsidR="00483CB1" w:rsidRPr="00FC41D1" w:rsidRDefault="00483CB1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программы</w:t>
            </w:r>
            <w:proofErr w:type="gramStart"/>
            <w:r w:rsidRPr="00FC41D1">
              <w:rPr>
                <w:rFonts w:ascii="Times New Roman" w:hAnsi="Times New Roman"/>
                <w:sz w:val="24"/>
                <w:szCs w:val="24"/>
              </w:rPr>
              <w:t>,с</w:t>
            </w:r>
            <w:proofErr w:type="gramEnd"/>
            <w:r w:rsidRPr="00FC41D1">
              <w:rPr>
                <w:rFonts w:ascii="Times New Roman" w:hAnsi="Times New Roman"/>
                <w:sz w:val="24"/>
                <w:szCs w:val="24"/>
              </w:rPr>
              <w:t>тандарты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ВУЗы,тестыЕГЭ,</w:t>
            </w:r>
            <w:r w:rsidRPr="00FC41D1">
              <w:rPr>
                <w:rFonts w:ascii="Times New Roman" w:hAnsi="Times New Roman"/>
                <w:spacing w:val="-5"/>
                <w:sz w:val="24"/>
                <w:szCs w:val="24"/>
              </w:rPr>
              <w:t>ГИА</w:t>
            </w:r>
            <w:proofErr w:type="spellEnd"/>
          </w:p>
          <w:p w:rsidR="00483CB1" w:rsidRPr="00FC41D1" w:rsidRDefault="00483CB1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-2"/>
                <w:sz w:val="24"/>
                <w:szCs w:val="24"/>
                <w:u w:val="single"/>
              </w:rPr>
            </w:pPr>
            <w:hyperlink r:id="rId13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http://fcior.edu.ru</w:t>
              </w:r>
            </w:hyperlink>
          </w:p>
          <w:p w:rsidR="00483CB1" w:rsidRPr="00FC41D1" w:rsidRDefault="00483CB1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Русскаявиртуальная</w:t>
            </w:r>
            <w:r w:rsidRPr="00FC41D1">
              <w:rPr>
                <w:rFonts w:ascii="Times New Roman" w:hAnsi="Times New Roman"/>
                <w:spacing w:val="-2"/>
                <w:sz w:val="24"/>
                <w:szCs w:val="24"/>
              </w:rPr>
              <w:t>библиотека</w:t>
            </w:r>
            <w:proofErr w:type="spellEnd"/>
          </w:p>
          <w:p w:rsidR="00483CB1" w:rsidRPr="00FC41D1" w:rsidRDefault="00483CB1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40"/>
                <w:sz w:val="24"/>
                <w:szCs w:val="24"/>
                <w:u w:val="single"/>
              </w:rPr>
            </w:pPr>
            <w:hyperlink r:id="rId14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http://rvb.ru</w:t>
              </w:r>
            </w:hyperlink>
          </w:p>
          <w:p w:rsidR="00483CB1" w:rsidRPr="00FC41D1" w:rsidRDefault="00483CB1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Кабинет русского языка и литературы</w:t>
            </w:r>
          </w:p>
          <w:p w:rsidR="00483CB1" w:rsidRPr="00FC41D1" w:rsidRDefault="00483CB1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5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http://ruslit.ioso.ru</w:t>
              </w:r>
            </w:hyperlink>
          </w:p>
          <w:p w:rsidR="00483CB1" w:rsidRPr="00FC41D1" w:rsidRDefault="00483CB1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Национальный корпус русского языка</w:t>
            </w:r>
          </w:p>
          <w:p w:rsidR="00483CB1" w:rsidRPr="00FC41D1" w:rsidRDefault="00483CB1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6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http://ruscorpora.ru</w:t>
              </w:r>
            </w:hyperlink>
          </w:p>
          <w:p w:rsidR="00483CB1" w:rsidRPr="00FC41D1" w:rsidRDefault="00483CB1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Научная электронная библиотека  </w:t>
            </w:r>
          </w:p>
          <w:p w:rsidR="00483CB1" w:rsidRPr="00FC41D1" w:rsidRDefault="00483CB1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e-Library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483CB1" w:rsidRPr="00FC41D1" w:rsidRDefault="00483CB1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7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http://elibrary.ru/defaultx.asp</w:t>
              </w:r>
            </w:hyperlink>
          </w:p>
          <w:p w:rsidR="00483CB1" w:rsidRPr="00FC41D1" w:rsidRDefault="00483CB1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Электронно-библиотечная система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IPRbooks</w:t>
            </w:r>
            <w:proofErr w:type="spellEnd"/>
          </w:p>
          <w:p w:rsidR="00483CB1" w:rsidRPr="00FC41D1" w:rsidRDefault="00483CB1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http://www.iprbookshop.ru</w:t>
            </w:r>
          </w:p>
          <w:p w:rsidR="00483CB1" w:rsidRPr="00FC41D1" w:rsidRDefault="00483CB1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Электронно-библиотечная система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ИнгГУ</w:t>
            </w:r>
            <w:proofErr w:type="spellEnd"/>
          </w:p>
          <w:p w:rsidR="00483CB1" w:rsidRPr="00FC41D1" w:rsidRDefault="00483CB1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8">
              <w:r w:rsidRPr="00FC41D1">
                <w:rPr>
                  <w:rFonts w:ascii="Times New Roman" w:hAnsi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https://lib.inggu.ru/</w:t>
              </w:r>
            </w:hyperlink>
          </w:p>
          <w:p w:rsidR="00483CB1" w:rsidRPr="00FC41D1" w:rsidRDefault="00483CB1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Информационно-правовая система «Гарант»</w:t>
            </w:r>
          </w:p>
          <w:p w:rsidR="00483CB1" w:rsidRPr="00FC41D1" w:rsidRDefault="00483CB1" w:rsidP="00523906">
            <w:pPr>
              <w:pStyle w:val="TableParagraph"/>
              <w:tabs>
                <w:tab w:val="left" w:pos="1692"/>
                <w:tab w:val="left" w:pos="2021"/>
              </w:tabs>
              <w:spacing w:line="276" w:lineRule="auto"/>
              <w:ind w:right="95"/>
              <w:jc w:val="both"/>
              <w:rPr>
                <w:spacing w:val="-2"/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 xml:space="preserve">Сетевая версия, доступна со всех </w:t>
            </w:r>
            <w:r w:rsidRPr="00FC41D1">
              <w:rPr>
                <w:spacing w:val="-2"/>
                <w:sz w:val="24"/>
                <w:szCs w:val="24"/>
              </w:rPr>
              <w:t>компьютеров</w:t>
            </w:r>
            <w:r w:rsidRPr="00FC41D1">
              <w:rPr>
                <w:sz w:val="24"/>
                <w:szCs w:val="24"/>
              </w:rPr>
              <w:tab/>
            </w:r>
            <w:proofErr w:type="spellStart"/>
            <w:r w:rsidRPr="00FC41D1">
              <w:rPr>
                <w:spacing w:val="-10"/>
                <w:sz w:val="24"/>
                <w:szCs w:val="24"/>
              </w:rPr>
              <w:t>в</w:t>
            </w:r>
            <w:r w:rsidRPr="00FC41D1">
              <w:rPr>
                <w:spacing w:val="-2"/>
                <w:sz w:val="24"/>
                <w:szCs w:val="24"/>
              </w:rPr>
              <w:t>корп</w:t>
            </w:r>
            <w:r w:rsidRPr="00FC41D1">
              <w:rPr>
                <w:spacing w:val="-2"/>
                <w:sz w:val="24"/>
                <w:szCs w:val="24"/>
              </w:rPr>
              <w:t>о</w:t>
            </w:r>
            <w:r w:rsidRPr="00FC41D1">
              <w:rPr>
                <w:spacing w:val="-2"/>
                <w:sz w:val="24"/>
                <w:szCs w:val="24"/>
              </w:rPr>
              <w:t>ративной</w:t>
            </w:r>
            <w:r w:rsidRPr="00FC41D1">
              <w:rPr>
                <w:sz w:val="24"/>
                <w:szCs w:val="24"/>
              </w:rPr>
              <w:t>сети</w:t>
            </w:r>
            <w:r w:rsidRPr="00FC41D1">
              <w:rPr>
                <w:spacing w:val="-2"/>
                <w:sz w:val="24"/>
                <w:szCs w:val="24"/>
              </w:rPr>
              <w:t>ИнгГУ</w:t>
            </w:r>
            <w:proofErr w:type="spellEnd"/>
          </w:p>
          <w:p w:rsidR="00483CB1" w:rsidRPr="00FC41D1" w:rsidRDefault="00483CB1" w:rsidP="00523906">
            <w:pPr>
              <w:keepNext/>
              <w:ind w:left="57" w:right="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Moodle</w:t>
            </w:r>
            <w:proofErr w:type="spellEnd"/>
          </w:p>
        </w:tc>
      </w:tr>
      <w:tr w:rsidR="00483CB1" w:rsidRPr="00FC41D1" w:rsidTr="00523906">
        <w:trPr>
          <w:trHeight w:val="3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B1" w:rsidRPr="00FC41D1" w:rsidRDefault="00483CB1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B1" w:rsidRPr="00FC41D1" w:rsidRDefault="00483CB1" w:rsidP="00523906">
            <w:pPr>
              <w:keepNext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Вид электронного информационного ресурса (электронно-библиотечные </w:t>
            </w:r>
            <w:r w:rsidRPr="00FC41D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ресурсы и системы, информационные и справочно-правовые системы и </w:t>
            </w:r>
            <w:proofErr w:type="gramStart"/>
            <w:r w:rsidRPr="00FC41D1">
              <w:rPr>
                <w:rFonts w:ascii="Times New Roman" w:hAnsi="Times New Roman"/>
                <w:sz w:val="24"/>
                <w:szCs w:val="24"/>
              </w:rPr>
              <w:t>другое</w:t>
            </w:r>
            <w:proofErr w:type="gramEnd"/>
            <w:r w:rsidRPr="00FC41D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B1" w:rsidRPr="00FC41D1" w:rsidRDefault="00483CB1" w:rsidP="00523906">
            <w:pPr>
              <w:keepNext/>
              <w:autoSpaceDE w:val="0"/>
              <w:autoSpaceDN w:val="0"/>
              <w:adjustRightInd w:val="0"/>
              <w:ind w:left="57" w:right="57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IPRSmart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r w:rsidRPr="00FC41D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(АИБС) «</w:t>
            </w:r>
            <w:proofErr w:type="spellStart"/>
            <w:r w:rsidRPr="00FC41D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МегаПро</w:t>
            </w:r>
            <w:proofErr w:type="spellEnd"/>
            <w:r w:rsidRPr="00FC41D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»</w:t>
            </w:r>
          </w:p>
          <w:p w:rsidR="00483CB1" w:rsidRPr="00FC41D1" w:rsidRDefault="00483CB1" w:rsidP="00523906">
            <w:pPr>
              <w:keepNext/>
              <w:autoSpaceDE w:val="0"/>
              <w:autoSpaceDN w:val="0"/>
              <w:adjustRightInd w:val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IPR-books-АЙПИАР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медиа</w:t>
            </w:r>
            <w:proofErr w:type="spellEnd"/>
          </w:p>
          <w:p w:rsidR="00483CB1" w:rsidRPr="00FC41D1" w:rsidRDefault="00483CB1" w:rsidP="00523906">
            <w:pPr>
              <w:keepNext/>
              <w:ind w:right="57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lastRenderedPageBreak/>
              <w:t>ООО «Гарант»</w:t>
            </w:r>
          </w:p>
        </w:tc>
      </w:tr>
      <w:tr w:rsidR="00483CB1" w:rsidRPr="00FC41D1" w:rsidTr="00523906">
        <w:trPr>
          <w:trHeight w:val="39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B1" w:rsidRPr="00FC41D1" w:rsidRDefault="00483CB1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B1" w:rsidRPr="00FC41D1" w:rsidRDefault="00483CB1" w:rsidP="00523906">
            <w:pPr>
              <w:keepNext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B1" w:rsidRPr="00FC41D1" w:rsidRDefault="00483CB1" w:rsidP="00523906">
            <w:pPr>
              <w:keepNext/>
              <w:ind w:right="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ООО «Гарант»</w:t>
            </w:r>
          </w:p>
        </w:tc>
      </w:tr>
    </w:tbl>
    <w:p w:rsidR="00A8399C" w:rsidRDefault="00A8399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A8399C" w:rsidRDefault="00A8399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A8399C" w:rsidRDefault="009B3A23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7.3</w:t>
      </w:r>
      <w:r w:rsidR="006B0D0D">
        <w:rPr>
          <w:rFonts w:ascii="Times New Roman" w:hAnsi="Times New Roman"/>
          <w:b/>
          <w:sz w:val="24"/>
          <w:szCs w:val="24"/>
        </w:rPr>
        <w:t>.  Материально-техническое обеспечение</w:t>
      </w:r>
    </w:p>
    <w:p w:rsidR="00A8399C" w:rsidRDefault="00A8399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A8399C" w:rsidRDefault="00A8399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c"/>
        <w:tblpPr w:leftFromText="180" w:rightFromText="180" w:vertAnchor="text" w:horzAnchor="margin" w:tblpY="570"/>
        <w:tblW w:w="81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023"/>
        <w:gridCol w:w="3543"/>
        <w:gridCol w:w="2552"/>
      </w:tblGrid>
      <w:tr w:rsidR="00483CB1" w:rsidRPr="00174FA3" w:rsidTr="00523906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B1" w:rsidRPr="00174FA3" w:rsidRDefault="00483CB1" w:rsidP="00523906">
            <w:pPr>
              <w:spacing w:after="160" w:line="259" w:lineRule="auto"/>
              <w:rPr>
                <w:b/>
              </w:rPr>
            </w:pPr>
            <w:bookmarkStart w:id="1" w:name="_Hlk229500582"/>
            <w:r w:rsidRPr="00174FA3">
              <w:rPr>
                <w:b/>
              </w:rPr>
              <w:t>Наименование учебных предметов, курсов, дисциплин (модулей), практики, иных видов учебной деятельности, предусмот</w:t>
            </w:r>
            <w:r w:rsidRPr="00174FA3">
              <w:rPr>
                <w:b/>
              </w:rPr>
              <w:softHyphen/>
              <w:t>ренных учебным планом образовательной программы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B1" w:rsidRPr="00174FA3" w:rsidRDefault="00483CB1" w:rsidP="00523906">
            <w:pPr>
              <w:spacing w:after="160" w:line="259" w:lineRule="auto"/>
              <w:rPr>
                <w:b/>
              </w:rPr>
            </w:pPr>
            <w:r w:rsidRPr="00174FA3">
              <w:rPr>
                <w:b/>
              </w:rPr>
              <w:t>Наименование оборудованных учебных кабинетов, объектов для проведения практических занятий, объектов физической культуры и спорта с перечнем основного оборудования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B1" w:rsidRPr="00174FA3" w:rsidRDefault="00483CB1" w:rsidP="00523906">
            <w:pPr>
              <w:spacing w:after="160" w:line="259" w:lineRule="auto"/>
              <w:rPr>
                <w:b/>
              </w:rPr>
            </w:pPr>
            <w:r w:rsidRPr="00174FA3">
              <w:rPr>
                <w:b/>
              </w:rPr>
              <w:t>Адрес (местополо</w:t>
            </w:r>
            <w:r w:rsidRPr="00174FA3">
              <w:rPr>
                <w:b/>
              </w:rPr>
              <w:softHyphen/>
              <w:t>жение) учебных кабинетов, объектов для проведения практических занятий, объектов физической культуры и спорта (с указанием площади и номера помещения в соответствии с документами бюро технической инвентаризации)</w:t>
            </w:r>
          </w:p>
        </w:tc>
      </w:tr>
      <w:tr w:rsidR="00483CB1" w:rsidRPr="00174FA3" w:rsidTr="00523906">
        <w:trPr>
          <w:trHeight w:val="83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B1" w:rsidRPr="00EE29BA" w:rsidRDefault="00483CB1" w:rsidP="00523906">
            <w:pPr>
              <w:widowControl w:val="0"/>
              <w:jc w:val="center"/>
            </w:pPr>
            <w:r>
              <w:t>Электротехнические материалы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B1" w:rsidRPr="000B3D0F" w:rsidRDefault="00483CB1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proofErr w:type="spellStart"/>
            <w:r w:rsidRPr="000B3D0F">
              <w:rPr>
                <w:sz w:val="20"/>
                <w:szCs w:val="20"/>
              </w:rPr>
              <w:t>Каб</w:t>
            </w:r>
            <w:proofErr w:type="spellEnd"/>
            <w:r w:rsidRPr="000B3D0F">
              <w:rPr>
                <w:sz w:val="20"/>
                <w:szCs w:val="20"/>
              </w:rPr>
              <w:t>. № 301 Лекционный зал.</w:t>
            </w:r>
          </w:p>
          <w:p w:rsidR="00483CB1" w:rsidRPr="000B3D0F" w:rsidRDefault="00483CB1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483CB1" w:rsidRPr="000B3D0F" w:rsidRDefault="00483CB1" w:rsidP="00523906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483CB1" w:rsidRPr="00EE29BA" w:rsidRDefault="00483CB1" w:rsidP="00523906">
            <w:pPr>
              <w:widowControl w:val="0"/>
              <w:jc w:val="center"/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B1" w:rsidRPr="00EE29BA" w:rsidRDefault="00483CB1" w:rsidP="00523906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</w:t>
            </w:r>
            <w:proofErr w:type="gramStart"/>
            <w:r>
              <w:rPr>
                <w:color w:val="000000"/>
              </w:rPr>
              <w:t>г</w:t>
            </w:r>
            <w:proofErr w:type="gramEnd"/>
            <w:r>
              <w:rPr>
                <w:color w:val="000000"/>
              </w:rPr>
              <w:t xml:space="preserve">.о. город Назрань, г. Назрань, тер. </w:t>
            </w:r>
            <w:proofErr w:type="spellStart"/>
            <w:r>
              <w:rPr>
                <w:color w:val="000000"/>
              </w:rPr>
              <w:t>Гамурзиевский</w:t>
            </w:r>
            <w:proofErr w:type="spellEnd"/>
            <w:r>
              <w:rPr>
                <w:color w:val="000000"/>
              </w:rPr>
              <w:t xml:space="preserve">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483CB1" w:rsidRPr="00EE29BA" w:rsidRDefault="00483CB1" w:rsidP="00523906">
            <w:pPr>
              <w:jc w:val="center"/>
              <w:rPr>
                <w:color w:val="000000"/>
              </w:rPr>
            </w:pPr>
            <w:proofErr w:type="spellStart"/>
            <w:r w:rsidRPr="00EE29BA">
              <w:rPr>
                <w:color w:val="000000"/>
              </w:rPr>
              <w:t>Каб.№</w:t>
            </w:r>
            <w:proofErr w:type="spellEnd"/>
            <w:r w:rsidRPr="00EE29B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301</w:t>
            </w:r>
            <w:r w:rsidRPr="00EE29BA">
              <w:rPr>
                <w:color w:val="000000"/>
              </w:rPr>
              <w:t>, 3 этаж</w:t>
            </w:r>
          </w:p>
          <w:p w:rsidR="00483CB1" w:rsidRPr="00D23592" w:rsidRDefault="00483CB1" w:rsidP="00523906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</w:tr>
      <w:tr w:rsidR="00483CB1" w:rsidRPr="00174FA3" w:rsidTr="00523906">
        <w:trPr>
          <w:trHeight w:val="83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B1" w:rsidRPr="00EE29BA" w:rsidRDefault="00483CB1" w:rsidP="00523906">
            <w:pPr>
              <w:widowControl w:val="0"/>
              <w:jc w:val="center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B1" w:rsidRPr="000B3D0F" w:rsidRDefault="00483CB1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proofErr w:type="spellStart"/>
            <w:r w:rsidRPr="000B3D0F">
              <w:rPr>
                <w:sz w:val="20"/>
                <w:szCs w:val="20"/>
              </w:rPr>
              <w:t>Каб.№</w:t>
            </w:r>
            <w:proofErr w:type="spellEnd"/>
            <w:r w:rsidRPr="000B3D0F">
              <w:rPr>
                <w:sz w:val="20"/>
                <w:szCs w:val="20"/>
              </w:rPr>
              <w:t xml:space="preserve"> 11</w:t>
            </w:r>
            <w:r>
              <w:rPr>
                <w:sz w:val="20"/>
                <w:szCs w:val="20"/>
              </w:rPr>
              <w:t>0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483CB1" w:rsidRPr="000B3D0F" w:rsidRDefault="00483CB1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483CB1" w:rsidRPr="000B3D0F" w:rsidRDefault="00483CB1" w:rsidP="00523906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483CB1" w:rsidRPr="00EE29BA" w:rsidRDefault="00483CB1" w:rsidP="00523906">
            <w:pPr>
              <w:widowControl w:val="0"/>
              <w:jc w:val="center"/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CB1" w:rsidRDefault="00483CB1" w:rsidP="0052390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386132, Республика Ингушетия, </w:t>
            </w:r>
            <w:proofErr w:type="gramStart"/>
            <w:r>
              <w:rPr>
                <w:bCs/>
              </w:rPr>
              <w:t>г</w:t>
            </w:r>
            <w:proofErr w:type="gramEnd"/>
            <w:r>
              <w:rPr>
                <w:bCs/>
              </w:rPr>
              <w:t xml:space="preserve">.о. город Назрань, г. Назрань, тер. </w:t>
            </w:r>
            <w:proofErr w:type="spellStart"/>
            <w:r>
              <w:rPr>
                <w:bCs/>
              </w:rPr>
              <w:t>Гамурзиевскийадминистративный</w:t>
            </w:r>
            <w:proofErr w:type="spellEnd"/>
            <w:r>
              <w:rPr>
                <w:bCs/>
              </w:rPr>
              <w:t xml:space="preserve">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483CB1" w:rsidRDefault="00483CB1" w:rsidP="00523906">
            <w:pPr>
              <w:autoSpaceDE w:val="0"/>
              <w:autoSpaceDN w:val="0"/>
              <w:adjustRightInd w:val="0"/>
            </w:pPr>
            <w:proofErr w:type="spellStart"/>
            <w:r>
              <w:t>Каб</w:t>
            </w:r>
            <w:proofErr w:type="spellEnd"/>
            <w:r>
              <w:t xml:space="preserve">. №110. </w:t>
            </w:r>
          </w:p>
          <w:p w:rsidR="00483CB1" w:rsidRPr="00986447" w:rsidRDefault="00483CB1" w:rsidP="00523906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  <w:r w:rsidRPr="00986447">
              <w:t>.</w:t>
            </w:r>
          </w:p>
          <w:p w:rsidR="00483CB1" w:rsidRPr="00EE29BA" w:rsidRDefault="00483CB1" w:rsidP="00523906">
            <w:pPr>
              <w:jc w:val="center"/>
              <w:rPr>
                <w:bCs/>
              </w:rPr>
            </w:pPr>
          </w:p>
        </w:tc>
      </w:tr>
      <w:bookmarkEnd w:id="1"/>
    </w:tbl>
    <w:p w:rsidR="00483CB1" w:rsidRDefault="00483CB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BF69F7" w:rsidRDefault="00BF69F7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AB61CB" w:rsidRDefault="00AB61CB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AB61CB" w:rsidRDefault="00AB61CB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767B5C" w:rsidRDefault="00767B5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AB61CB" w:rsidRDefault="00AB61CB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BF69F7" w:rsidRDefault="00BF69F7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A8399C" w:rsidRDefault="00A8399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A8399C" w:rsidRDefault="00A8399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BF69F7" w:rsidRPr="002F5EDA" w:rsidRDefault="00BF69F7" w:rsidP="00BF69F7">
      <w:pPr>
        <w:spacing w:after="0" w:line="240" w:lineRule="exact"/>
        <w:ind w:firstLine="425"/>
        <w:contextualSpacing/>
        <w:jc w:val="both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sz w:val="24"/>
          <w:szCs w:val="24"/>
        </w:rPr>
        <w:t>Рабочая прогр</w:t>
      </w:r>
      <w:r>
        <w:rPr>
          <w:rFonts w:ascii="Times New Roman" w:hAnsi="Times New Roman"/>
          <w:sz w:val="24"/>
          <w:szCs w:val="24"/>
        </w:rPr>
        <w:t>амма дисциплины «Электротехнические материалы»</w:t>
      </w:r>
      <w:r w:rsidRPr="00CD038A">
        <w:rPr>
          <w:rFonts w:ascii="Times New Roman" w:hAnsi="Times New Roman"/>
          <w:sz w:val="24"/>
          <w:szCs w:val="24"/>
        </w:rPr>
        <w:t xml:space="preserve"> составлена в соответствии с </w:t>
      </w:r>
      <w:proofErr w:type="spellStart"/>
      <w:r w:rsidRPr="00CD038A">
        <w:rPr>
          <w:rFonts w:ascii="Times New Roman" w:hAnsi="Times New Roman"/>
          <w:sz w:val="24"/>
          <w:szCs w:val="24"/>
        </w:rPr>
        <w:t>требованиямиФГОСВОпо</w:t>
      </w:r>
      <w:proofErr w:type="spellEnd"/>
      <w:r w:rsidRPr="00CD038A">
        <w:rPr>
          <w:rFonts w:ascii="Times New Roman" w:hAnsi="Times New Roman"/>
          <w:sz w:val="24"/>
          <w:szCs w:val="24"/>
        </w:rPr>
        <w:t xml:space="preserve"> направлению подготовки</w:t>
      </w:r>
      <w:r>
        <w:rPr>
          <w:rFonts w:ascii="Times New Roman" w:hAnsi="Times New Roman"/>
          <w:sz w:val="24"/>
          <w:szCs w:val="24"/>
        </w:rPr>
        <w:t>13.03.02. Электроэнергетика и электротехника</w:t>
      </w:r>
      <w:r w:rsidRPr="00CD03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D038A">
        <w:rPr>
          <w:rFonts w:ascii="Times New Roman" w:hAnsi="Times New Roman"/>
          <w:sz w:val="24"/>
          <w:szCs w:val="24"/>
        </w:rPr>
        <w:t>утвержденногоприказом</w:t>
      </w:r>
      <w:proofErr w:type="spellEnd"/>
      <w:r w:rsidRPr="00CD038A">
        <w:rPr>
          <w:rFonts w:ascii="Times New Roman" w:hAnsi="Times New Roman"/>
          <w:sz w:val="24"/>
          <w:szCs w:val="24"/>
        </w:rPr>
        <w:t xml:space="preserve"> Министерства образования и науки Российской Федерации от </w:t>
      </w:r>
      <w:r>
        <w:rPr>
          <w:rFonts w:ascii="Times New Roman" w:hAnsi="Times New Roman"/>
          <w:sz w:val="24"/>
          <w:szCs w:val="24"/>
        </w:rPr>
        <w:t>«</w:t>
      </w:r>
      <w:r w:rsidRPr="006079E7">
        <w:rPr>
          <w:rFonts w:ascii="Times New Roman" w:hAnsi="Times New Roman"/>
          <w:sz w:val="24"/>
          <w:szCs w:val="24"/>
        </w:rPr>
        <w:t>28»февраля</w:t>
      </w:r>
      <w:r>
        <w:rPr>
          <w:rFonts w:ascii="Times New Roman" w:hAnsi="Times New Roman"/>
          <w:sz w:val="24"/>
          <w:szCs w:val="24"/>
        </w:rPr>
        <w:t xml:space="preserve"> 2018 </w:t>
      </w:r>
      <w:r w:rsidRPr="00CD038A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№144.</w:t>
      </w:r>
    </w:p>
    <w:p w:rsidR="00BF69F7" w:rsidRDefault="00BF69F7" w:rsidP="00BF69F7">
      <w:pPr>
        <w:spacing w:after="0" w:line="240" w:lineRule="exact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</w:p>
    <w:p w:rsidR="00BF69F7" w:rsidRDefault="00BF69F7" w:rsidP="00BF69F7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BF69F7" w:rsidRDefault="00BF69F7" w:rsidP="00BF69F7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767B5C" w:rsidRDefault="00767B5C" w:rsidP="00767B5C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Программу составил</w:t>
      </w:r>
      <w:r w:rsidRPr="00CD038A">
        <w:rPr>
          <w:rFonts w:ascii="Times New Roman" w:hAnsi="Times New Roman"/>
          <w:sz w:val="24"/>
          <w:szCs w:val="24"/>
        </w:rPr>
        <w:t>:</w:t>
      </w:r>
    </w:p>
    <w:p w:rsidR="00767B5C" w:rsidRPr="00CD038A" w:rsidRDefault="00767B5C" w:rsidP="00767B5C">
      <w:pPr>
        <w:spacing w:after="0" w:line="240" w:lineRule="exact"/>
        <w:contextualSpacing/>
        <w:jc w:val="both"/>
        <w:rPr>
          <w:rFonts w:ascii="Times New Roman" w:hAnsi="Times New Roman"/>
          <w:sz w:val="20"/>
          <w:szCs w:val="20"/>
        </w:rPr>
      </w:pPr>
    </w:p>
    <w:p w:rsidR="00767B5C" w:rsidRPr="00CD038A" w:rsidRDefault="00767B5C" w:rsidP="00767B5C">
      <w:pPr>
        <w:spacing w:after="0" w:line="240" w:lineRule="exact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Евлоев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Алихан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Вахаевич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>, старший преподаватель.</w:t>
      </w:r>
    </w:p>
    <w:p w:rsidR="00767B5C" w:rsidRPr="00185A7B" w:rsidRDefault="00767B5C" w:rsidP="00767B5C">
      <w:pPr>
        <w:spacing w:after="0" w:line="240" w:lineRule="exact"/>
        <w:ind w:firstLine="426"/>
        <w:contextualSpacing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(Ф.И.О., должность)</w:t>
      </w:r>
    </w:p>
    <w:p w:rsidR="00767B5C" w:rsidRDefault="00767B5C" w:rsidP="00767B5C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767B5C" w:rsidRDefault="00767B5C" w:rsidP="00767B5C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767B5C" w:rsidRDefault="00767B5C" w:rsidP="00767B5C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767B5C" w:rsidRDefault="00767B5C" w:rsidP="00767B5C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767B5C" w:rsidRDefault="00767B5C" w:rsidP="00767B5C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767B5C" w:rsidRDefault="00767B5C" w:rsidP="00767B5C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767B5C" w:rsidRDefault="00767B5C" w:rsidP="00767B5C">
      <w:pPr>
        <w:spacing w:after="0" w:line="240" w:lineRule="exact"/>
        <w:contextualSpacing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Программа одобрена на заседании кафедры    «Электроэнергетика и электротехника»</w:t>
      </w:r>
    </w:p>
    <w:p w:rsidR="00767B5C" w:rsidRDefault="00767B5C" w:rsidP="00767B5C">
      <w:pPr>
        <w:spacing w:after="0" w:line="240" w:lineRule="exact"/>
        <w:contextualSpacing/>
        <w:jc w:val="both"/>
        <w:rPr>
          <w:rFonts w:ascii="Times New Roman" w:hAnsi="Times New Roman"/>
          <w:sz w:val="23"/>
          <w:szCs w:val="23"/>
        </w:rPr>
      </w:pPr>
    </w:p>
    <w:p w:rsidR="00767B5C" w:rsidRDefault="00767B5C" w:rsidP="00767B5C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3"/>
          <w:szCs w:val="23"/>
        </w:rPr>
        <w:t>Протокол № __</w:t>
      </w:r>
      <w:r>
        <w:rPr>
          <w:rFonts w:ascii="Times New Roman" w:hAnsi="Times New Roman"/>
          <w:sz w:val="23"/>
          <w:szCs w:val="23"/>
          <w:u w:val="single"/>
        </w:rPr>
        <w:t>7</w:t>
      </w:r>
      <w:r>
        <w:rPr>
          <w:rFonts w:ascii="Times New Roman" w:hAnsi="Times New Roman"/>
          <w:sz w:val="23"/>
          <w:szCs w:val="23"/>
        </w:rPr>
        <w:t xml:space="preserve">____       </w:t>
      </w:r>
      <w:r>
        <w:rPr>
          <w:rFonts w:ascii="Times New Roman" w:hAnsi="Times New Roman"/>
          <w:sz w:val="24"/>
          <w:szCs w:val="24"/>
        </w:rPr>
        <w:t>от «__</w:t>
      </w:r>
      <w:r>
        <w:rPr>
          <w:rFonts w:ascii="Times New Roman" w:hAnsi="Times New Roman"/>
          <w:sz w:val="24"/>
          <w:szCs w:val="24"/>
          <w:u w:val="single"/>
        </w:rPr>
        <w:t>10</w:t>
      </w:r>
      <w:r>
        <w:rPr>
          <w:rFonts w:ascii="Times New Roman" w:hAnsi="Times New Roman"/>
          <w:sz w:val="24"/>
          <w:szCs w:val="24"/>
        </w:rPr>
        <w:t xml:space="preserve">__» </w:t>
      </w:r>
      <w:proofErr w:type="spellStart"/>
      <w:r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  <w:u w:val="single"/>
        </w:rPr>
        <w:t>марта</w:t>
      </w:r>
      <w:proofErr w:type="spellEnd"/>
      <w:r>
        <w:rPr>
          <w:rFonts w:ascii="Times New Roman" w:hAnsi="Times New Roman"/>
          <w:sz w:val="24"/>
          <w:szCs w:val="24"/>
        </w:rPr>
        <w:t>____ 2025 года</w:t>
      </w:r>
    </w:p>
    <w:p w:rsidR="00767B5C" w:rsidRDefault="00767B5C" w:rsidP="00767B5C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767B5C" w:rsidRDefault="00767B5C" w:rsidP="00767B5C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767B5C" w:rsidRDefault="00767B5C" w:rsidP="00767B5C">
      <w:pPr>
        <w:spacing w:after="0"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:rsidR="00767B5C" w:rsidRDefault="00767B5C" w:rsidP="00767B5C">
      <w:pPr>
        <w:spacing w:after="0"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:rsidR="00767B5C" w:rsidRDefault="00767B5C" w:rsidP="00767B5C">
      <w:pPr>
        <w:spacing w:after="0"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:rsidR="00767B5C" w:rsidRDefault="00767B5C" w:rsidP="00767B5C">
      <w:pPr>
        <w:spacing w:after="0" w:line="240" w:lineRule="atLeast"/>
        <w:ind w:right="-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одобрена Учебно-методическим советом инженерно – технического института</w:t>
      </w:r>
    </w:p>
    <w:p w:rsidR="00767B5C" w:rsidRDefault="00767B5C" w:rsidP="00767B5C">
      <w:pPr>
        <w:spacing w:after="0" w:line="240" w:lineRule="atLeast"/>
        <w:ind w:right="-4"/>
        <w:contextualSpacing/>
        <w:rPr>
          <w:rFonts w:ascii="Times New Roman" w:hAnsi="Times New Roman"/>
          <w:sz w:val="24"/>
          <w:szCs w:val="24"/>
        </w:rPr>
      </w:pPr>
    </w:p>
    <w:p w:rsidR="00EA706C" w:rsidRDefault="00EA706C" w:rsidP="00EA706C">
      <w:pPr>
        <w:spacing w:line="240" w:lineRule="atLeast"/>
        <w:ind w:right="-4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Протокол № 3/25    от «__</w:t>
      </w:r>
      <w:r>
        <w:rPr>
          <w:rFonts w:ascii="Times New Roman" w:hAnsi="Times New Roman"/>
          <w:sz w:val="24"/>
          <w:szCs w:val="24"/>
          <w:u w:val="single"/>
        </w:rPr>
        <w:t>28</w:t>
      </w:r>
      <w:r>
        <w:rPr>
          <w:rFonts w:ascii="Times New Roman" w:hAnsi="Times New Roman"/>
          <w:sz w:val="24"/>
          <w:szCs w:val="24"/>
        </w:rPr>
        <w:t xml:space="preserve">___» </w:t>
      </w:r>
      <w:proofErr w:type="spellStart"/>
      <w:r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  <w:u w:val="single"/>
        </w:rPr>
        <w:t>мая</w:t>
      </w:r>
      <w:proofErr w:type="spellEnd"/>
      <w:r>
        <w:rPr>
          <w:rFonts w:ascii="Times New Roman" w:hAnsi="Times New Roman"/>
          <w:sz w:val="24"/>
          <w:szCs w:val="24"/>
        </w:rPr>
        <w:t>______ 2025 года</w:t>
      </w:r>
    </w:p>
    <w:p w:rsidR="00767B5C" w:rsidRPr="00CD038A" w:rsidRDefault="00767B5C" w:rsidP="00767B5C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  <w:bookmarkStart w:id="2" w:name="_GoBack"/>
      <w:bookmarkEnd w:id="2"/>
    </w:p>
    <w:p w:rsidR="00767B5C" w:rsidRDefault="00767B5C" w:rsidP="00767B5C"/>
    <w:p w:rsidR="00111882" w:rsidRDefault="00111882" w:rsidP="00111882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111882" w:rsidRDefault="00111882" w:rsidP="00111882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111882" w:rsidRPr="00CD038A" w:rsidRDefault="00111882" w:rsidP="00111882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111882" w:rsidRDefault="00111882" w:rsidP="00111882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111882" w:rsidRDefault="00111882" w:rsidP="00111882">
      <w:pPr>
        <w:spacing w:after="0" w:line="240" w:lineRule="auto"/>
        <w:ind w:left="284"/>
        <w:contextualSpacing/>
        <w:jc w:val="both"/>
        <w:rPr>
          <w:rFonts w:ascii="Times New Roman" w:hAnsi="Times New Roman"/>
          <w:sz w:val="20"/>
          <w:szCs w:val="20"/>
        </w:rPr>
      </w:pPr>
    </w:p>
    <w:p w:rsidR="00111882" w:rsidRDefault="00111882" w:rsidP="00111882">
      <w:pPr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111882" w:rsidRPr="00F21080" w:rsidRDefault="00111882" w:rsidP="00111882">
      <w:pPr>
        <w:ind w:left="284"/>
        <w:rPr>
          <w:rFonts w:ascii="Times New Roman" w:hAnsi="Times New Roman"/>
        </w:rPr>
        <w:sectPr w:rsidR="00111882" w:rsidRPr="00F21080" w:rsidSect="00706EE7">
          <w:headerReference w:type="default" r:id="rId19"/>
          <w:headerReference w:type="first" r:id="rId20"/>
          <w:type w:val="continuous"/>
          <w:pgSz w:w="11900" w:h="16841"/>
          <w:pgMar w:top="694" w:right="566" w:bottom="1440" w:left="1418" w:header="170" w:footer="0" w:gutter="0"/>
          <w:cols w:space="720" w:equalWidth="0">
            <w:col w:w="9642"/>
          </w:cols>
          <w:titlePg/>
          <w:docGrid w:linePitch="299"/>
        </w:sectPr>
      </w:pPr>
    </w:p>
    <w:p w:rsidR="00111882" w:rsidRDefault="00111882" w:rsidP="00111882">
      <w:pPr>
        <w:spacing w:after="0" w:line="240" w:lineRule="auto"/>
        <w:contextualSpacing/>
        <w:jc w:val="both"/>
        <w:rPr>
          <w:rFonts w:ascii="Times New Roman" w:hAnsi="Times New Roman"/>
          <w:sz w:val="23"/>
          <w:szCs w:val="23"/>
        </w:rPr>
      </w:pPr>
    </w:p>
    <w:p w:rsidR="00111882" w:rsidRPr="00CD038A" w:rsidRDefault="00111882" w:rsidP="0011188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b/>
          <w:bCs/>
          <w:sz w:val="24"/>
          <w:szCs w:val="24"/>
        </w:rPr>
        <w:t xml:space="preserve">Сведения о </w:t>
      </w:r>
      <w:proofErr w:type="spellStart"/>
      <w:r w:rsidRPr="00CD038A">
        <w:rPr>
          <w:rFonts w:ascii="Times New Roman" w:hAnsi="Times New Roman"/>
          <w:b/>
          <w:bCs/>
          <w:sz w:val="24"/>
          <w:szCs w:val="24"/>
        </w:rPr>
        <w:t>переутверждении</w:t>
      </w:r>
      <w:proofErr w:type="spellEnd"/>
      <w:r w:rsidRPr="00CD038A">
        <w:rPr>
          <w:rFonts w:ascii="Times New Roman" w:hAnsi="Times New Roman"/>
          <w:b/>
          <w:bCs/>
          <w:sz w:val="24"/>
          <w:szCs w:val="24"/>
        </w:rPr>
        <w:t xml:space="preserve"> программы на очередной учебный год и регистрации изменений</w:t>
      </w:r>
    </w:p>
    <w:p w:rsidR="00111882" w:rsidRPr="00CD038A" w:rsidRDefault="00111882" w:rsidP="0011188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</w:p>
    <w:tbl>
      <w:tblPr>
        <w:tblW w:w="956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984"/>
        <w:gridCol w:w="3845"/>
        <w:gridCol w:w="2315"/>
      </w:tblGrid>
      <w:tr w:rsidR="00111882" w:rsidRPr="003532E8" w:rsidTr="00057704">
        <w:trPr>
          <w:trHeight w:val="1039"/>
        </w:trPr>
        <w:tc>
          <w:tcPr>
            <w:tcW w:w="1418" w:type="dxa"/>
          </w:tcPr>
          <w:p w:rsidR="00111882" w:rsidRPr="003532E8" w:rsidRDefault="00111882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Учебный</w:t>
            </w:r>
          </w:p>
          <w:p w:rsidR="00111882" w:rsidRPr="003532E8" w:rsidRDefault="00111882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984" w:type="dxa"/>
          </w:tcPr>
          <w:p w:rsidR="00111882" w:rsidRPr="003532E8" w:rsidRDefault="00111882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Решение кафедры</w:t>
            </w:r>
          </w:p>
          <w:p w:rsidR="00111882" w:rsidRPr="003532E8" w:rsidRDefault="00111882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0"/>
                <w:szCs w:val="20"/>
              </w:rPr>
              <w:t>(№ протокола, дата)</w:t>
            </w:r>
          </w:p>
        </w:tc>
        <w:tc>
          <w:tcPr>
            <w:tcW w:w="3845" w:type="dxa"/>
          </w:tcPr>
          <w:p w:rsidR="00111882" w:rsidRPr="003532E8" w:rsidRDefault="00111882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Внесенные изменения</w:t>
            </w:r>
          </w:p>
          <w:p w:rsidR="00111882" w:rsidRPr="003532E8" w:rsidRDefault="00111882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5" w:type="dxa"/>
          </w:tcPr>
          <w:p w:rsidR="00111882" w:rsidRPr="003532E8" w:rsidRDefault="00111882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w w:val="99"/>
                <w:sz w:val="24"/>
                <w:szCs w:val="24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Подпись зав. кафедрой</w:t>
            </w:r>
          </w:p>
          <w:p w:rsidR="00111882" w:rsidRPr="003532E8" w:rsidRDefault="00111882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1882" w:rsidRPr="003532E8" w:rsidTr="00057704">
        <w:trPr>
          <w:trHeight w:val="466"/>
        </w:trPr>
        <w:tc>
          <w:tcPr>
            <w:tcW w:w="1418" w:type="dxa"/>
          </w:tcPr>
          <w:p w:rsidR="00111882" w:rsidRPr="003532E8" w:rsidRDefault="00111882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1882" w:rsidRPr="003532E8" w:rsidRDefault="00111882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</w:tcPr>
          <w:p w:rsidR="00111882" w:rsidRPr="003532E8" w:rsidRDefault="00111882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111882" w:rsidRPr="003532E8" w:rsidRDefault="00111882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1882" w:rsidRPr="003532E8" w:rsidTr="00057704">
        <w:trPr>
          <w:trHeight w:val="430"/>
        </w:trPr>
        <w:tc>
          <w:tcPr>
            <w:tcW w:w="1418" w:type="dxa"/>
          </w:tcPr>
          <w:p w:rsidR="00111882" w:rsidRPr="003532E8" w:rsidRDefault="00111882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1882" w:rsidRPr="003532E8" w:rsidRDefault="00111882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</w:tcPr>
          <w:p w:rsidR="00111882" w:rsidRPr="003532E8" w:rsidRDefault="00111882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111882" w:rsidRPr="003532E8" w:rsidRDefault="00111882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1882" w:rsidRPr="003532E8" w:rsidTr="00057704">
        <w:trPr>
          <w:trHeight w:val="408"/>
        </w:trPr>
        <w:tc>
          <w:tcPr>
            <w:tcW w:w="1418" w:type="dxa"/>
          </w:tcPr>
          <w:p w:rsidR="00111882" w:rsidRPr="003532E8" w:rsidRDefault="00111882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1882" w:rsidRPr="003532E8" w:rsidRDefault="00111882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</w:tcPr>
          <w:p w:rsidR="00111882" w:rsidRPr="003532E8" w:rsidRDefault="00111882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111882" w:rsidRPr="003532E8" w:rsidRDefault="00111882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1080D" w:rsidRDefault="0051080D" w:rsidP="00111882">
      <w:pPr>
        <w:spacing w:after="0" w:line="240" w:lineRule="exact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1080D" w:rsidRDefault="0051080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51080D" w:rsidRDefault="0051080D" w:rsidP="005108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1080D" w:rsidRDefault="0051080D" w:rsidP="005108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1080D" w:rsidRPr="00DC3D88" w:rsidRDefault="0051080D" w:rsidP="005108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МИНИСТЕРСТВО НАУКИ И ВЫСШЕГО ОБРАЗОВАНИЯ</w:t>
      </w:r>
    </w:p>
    <w:p w:rsidR="0051080D" w:rsidRPr="00DC3D88" w:rsidRDefault="0051080D" w:rsidP="0051080D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РОССИЙСКОЙ ФЕДЕРАЦИИ</w:t>
      </w:r>
    </w:p>
    <w:p w:rsidR="0051080D" w:rsidRPr="00DC3D88" w:rsidRDefault="0051080D" w:rsidP="0051080D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51080D" w:rsidRPr="00DC3D88" w:rsidRDefault="0051080D" w:rsidP="0051080D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«ИНГУШСКИЙ ГОСУДАРСТВЕННЫЙ УНИВЕРСИТЕТ»</w:t>
      </w:r>
    </w:p>
    <w:p w:rsidR="0051080D" w:rsidRPr="00DC3D88" w:rsidRDefault="0051080D" w:rsidP="005108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1080D" w:rsidRPr="00DC3D88" w:rsidRDefault="0051080D" w:rsidP="005108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1080D" w:rsidRPr="00DC3D88" w:rsidRDefault="0051080D" w:rsidP="005108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ИНЖЕНЕРНО - ТЕХНИЧЕСКИЙ ИНСТИТУТ</w:t>
      </w:r>
    </w:p>
    <w:p w:rsidR="0051080D" w:rsidRPr="00DC3D88" w:rsidRDefault="0051080D" w:rsidP="005108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1080D" w:rsidRPr="00DC3D88" w:rsidRDefault="0051080D" w:rsidP="005108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КАФЕДРА «ЭЛЕКТРОЭНЕРГЕТИКА И ЭЛЕКТРОТЕХНИКА</w:t>
      </w:r>
      <w:r w:rsidRPr="00DC3D88">
        <w:rPr>
          <w:rFonts w:ascii="Times New Roman" w:hAnsi="Times New Roman"/>
          <w:b/>
          <w:bCs/>
          <w:sz w:val="24"/>
          <w:szCs w:val="24"/>
        </w:rPr>
        <w:t>»</w:t>
      </w:r>
    </w:p>
    <w:p w:rsidR="0051080D" w:rsidRPr="00DC3D88" w:rsidRDefault="0051080D" w:rsidP="005108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51080D" w:rsidRPr="00F864AE" w:rsidRDefault="0051080D" w:rsidP="005108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F864AE">
        <w:rPr>
          <w:rFonts w:ascii="Times New Roman" w:hAnsi="Times New Roman"/>
          <w:b/>
          <w:bCs/>
          <w:sz w:val="24"/>
          <w:szCs w:val="24"/>
        </w:rPr>
        <w:t>ФОНД ОЦЕНОЧНЫХ СРЕДСТВ ПО ДИСЦИПЛИНЕ</w:t>
      </w:r>
    </w:p>
    <w:p w:rsidR="0051080D" w:rsidRPr="00DC3D88" w:rsidRDefault="0051080D" w:rsidP="005108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51080D" w:rsidRPr="00A57C5F" w:rsidRDefault="0051080D" w:rsidP="005108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1080D" w:rsidRPr="0009231C" w:rsidRDefault="0051080D" w:rsidP="0051080D">
      <w:pPr>
        <w:shd w:val="clear" w:color="auto" w:fill="FFFFFF"/>
        <w:spacing w:after="0" w:line="240" w:lineRule="auto"/>
        <w:mirrorIndents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9231C">
        <w:rPr>
          <w:rFonts w:ascii="Times New Roman" w:hAnsi="Times New Roman"/>
          <w:b/>
          <w:sz w:val="24"/>
          <w:szCs w:val="24"/>
          <w:u w:val="single"/>
        </w:rPr>
        <w:t>Б</w:t>
      </w:r>
      <w:proofErr w:type="gramStart"/>
      <w:r w:rsidRPr="0009231C">
        <w:rPr>
          <w:rFonts w:ascii="Times New Roman" w:hAnsi="Times New Roman"/>
          <w:b/>
          <w:sz w:val="24"/>
          <w:szCs w:val="24"/>
          <w:u w:val="single"/>
        </w:rPr>
        <w:t>1</w:t>
      </w:r>
      <w:proofErr w:type="gramEnd"/>
      <w:r w:rsidRPr="0009231C">
        <w:rPr>
          <w:rFonts w:ascii="Times New Roman" w:hAnsi="Times New Roman"/>
          <w:b/>
          <w:sz w:val="24"/>
          <w:szCs w:val="24"/>
          <w:u w:val="single"/>
        </w:rPr>
        <w:t>.В.03 Электротехнические материалы</w:t>
      </w:r>
    </w:p>
    <w:p w:rsidR="0051080D" w:rsidRDefault="0051080D" w:rsidP="0051080D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1080D" w:rsidRDefault="0051080D" w:rsidP="0051080D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1080D" w:rsidRPr="00A57C5F" w:rsidRDefault="0051080D" w:rsidP="0051080D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1080D" w:rsidRPr="000E4884" w:rsidRDefault="0051080D" w:rsidP="0051080D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0E4884">
        <w:rPr>
          <w:rFonts w:ascii="Times New Roman" w:hAnsi="Times New Roman"/>
          <w:sz w:val="24"/>
          <w:szCs w:val="24"/>
        </w:rPr>
        <w:t>Направление подготовки (</w:t>
      </w:r>
      <w:proofErr w:type="spellStart"/>
      <w:r w:rsidRPr="000E4884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0E4884">
        <w:rPr>
          <w:rFonts w:ascii="Times New Roman" w:hAnsi="Times New Roman"/>
          <w:sz w:val="24"/>
          <w:szCs w:val="24"/>
        </w:rPr>
        <w:t>)</w:t>
      </w:r>
    </w:p>
    <w:p w:rsidR="0051080D" w:rsidRPr="00BF69F7" w:rsidRDefault="0051080D" w:rsidP="0051080D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iCs/>
          <w:sz w:val="24"/>
          <w:szCs w:val="24"/>
        </w:rPr>
      </w:pPr>
      <w:r w:rsidRPr="00BF69F7">
        <w:rPr>
          <w:rFonts w:ascii="Times New Roman" w:hAnsi="Times New Roman"/>
          <w:b/>
          <w:sz w:val="24"/>
          <w:szCs w:val="24"/>
          <w:u w:val="single"/>
        </w:rPr>
        <w:t>13.03.02  Электроэнергетика и электротехника</w:t>
      </w:r>
    </w:p>
    <w:p w:rsidR="0051080D" w:rsidRPr="000E4884" w:rsidRDefault="0051080D" w:rsidP="005108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51080D" w:rsidRPr="000E4884" w:rsidRDefault="0051080D" w:rsidP="005108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1080D" w:rsidRPr="000E4884" w:rsidRDefault="0051080D" w:rsidP="005108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0E4884">
        <w:rPr>
          <w:rFonts w:ascii="Times New Roman" w:hAnsi="Times New Roman"/>
          <w:sz w:val="24"/>
          <w:szCs w:val="24"/>
        </w:rPr>
        <w:t>Направленность (Профиль подготовки)</w:t>
      </w:r>
    </w:p>
    <w:p w:rsidR="0051080D" w:rsidRPr="00BF69F7" w:rsidRDefault="0051080D" w:rsidP="005108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BF69F7">
        <w:rPr>
          <w:rFonts w:ascii="Times New Roman" w:hAnsi="Times New Roman"/>
          <w:b/>
          <w:sz w:val="24"/>
          <w:szCs w:val="24"/>
          <w:u w:val="single"/>
        </w:rPr>
        <w:t>Электроснабжение</w:t>
      </w:r>
    </w:p>
    <w:p w:rsidR="0051080D" w:rsidRPr="000E4884" w:rsidRDefault="0051080D" w:rsidP="005108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1080D" w:rsidRPr="000E4884" w:rsidRDefault="0051080D" w:rsidP="0051080D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1080D" w:rsidRPr="000E4884" w:rsidRDefault="0051080D" w:rsidP="005108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0E4884">
        <w:rPr>
          <w:rFonts w:ascii="Times New Roman" w:hAnsi="Times New Roman"/>
          <w:sz w:val="24"/>
          <w:szCs w:val="24"/>
        </w:rPr>
        <w:t>Квалификация выпускника</w:t>
      </w:r>
    </w:p>
    <w:p w:rsidR="0051080D" w:rsidRPr="00BF69F7" w:rsidRDefault="0051080D" w:rsidP="005108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BF69F7">
        <w:rPr>
          <w:rFonts w:ascii="Times New Roman" w:hAnsi="Times New Roman"/>
          <w:b/>
          <w:iCs/>
          <w:sz w:val="24"/>
          <w:szCs w:val="24"/>
          <w:u w:val="single"/>
        </w:rPr>
        <w:t>Бакалавр</w:t>
      </w:r>
    </w:p>
    <w:p w:rsidR="0051080D" w:rsidRPr="000E4884" w:rsidRDefault="0051080D" w:rsidP="005108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51080D" w:rsidRPr="000E4884" w:rsidRDefault="0051080D" w:rsidP="005108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51080D" w:rsidRPr="000E4884" w:rsidRDefault="0051080D" w:rsidP="0051080D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0E4884">
        <w:rPr>
          <w:rFonts w:ascii="Times New Roman" w:hAnsi="Times New Roman"/>
          <w:sz w:val="24"/>
          <w:szCs w:val="24"/>
        </w:rPr>
        <w:t>Форма обучения</w:t>
      </w:r>
    </w:p>
    <w:p w:rsidR="0051080D" w:rsidRPr="00BF69F7" w:rsidRDefault="0051080D" w:rsidP="0051080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F69F7">
        <w:rPr>
          <w:rFonts w:ascii="Times New Roman" w:hAnsi="Times New Roman"/>
          <w:b/>
          <w:iCs/>
          <w:sz w:val="24"/>
          <w:szCs w:val="24"/>
          <w:u w:val="single"/>
        </w:rPr>
        <w:t>очная, заочная</w:t>
      </w:r>
    </w:p>
    <w:p w:rsidR="0051080D" w:rsidRPr="00BF69F7" w:rsidRDefault="0051080D" w:rsidP="005108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51080D" w:rsidRPr="00A57C5F" w:rsidRDefault="0051080D" w:rsidP="005108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1080D" w:rsidRDefault="0051080D" w:rsidP="005108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1080D" w:rsidRDefault="0051080D" w:rsidP="005108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1080D" w:rsidRPr="00A57C5F" w:rsidRDefault="0051080D" w:rsidP="005108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1080D" w:rsidRPr="00A57C5F" w:rsidRDefault="0051080D" w:rsidP="005108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1080D" w:rsidRDefault="0051080D" w:rsidP="005108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1080D" w:rsidRDefault="0051080D" w:rsidP="005108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1080D" w:rsidRDefault="0051080D" w:rsidP="005108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1080D" w:rsidRDefault="0051080D" w:rsidP="005108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1080D" w:rsidRDefault="0051080D" w:rsidP="005108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1080D" w:rsidRPr="00A57C5F" w:rsidRDefault="0051080D" w:rsidP="005108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1080D" w:rsidRDefault="0051080D" w:rsidP="005108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1080D" w:rsidRDefault="0051080D" w:rsidP="005108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1080D" w:rsidRDefault="0051080D" w:rsidP="005108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1080D" w:rsidRDefault="0051080D" w:rsidP="005108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1080D" w:rsidRPr="00A57C5F" w:rsidRDefault="0051080D" w:rsidP="005108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1080D" w:rsidRPr="00A57C5F" w:rsidRDefault="0051080D" w:rsidP="005108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1080D" w:rsidRPr="001C698A" w:rsidRDefault="0051080D" w:rsidP="005108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г. </w:t>
      </w:r>
      <w:proofErr w:type="spellStart"/>
      <w:r>
        <w:rPr>
          <w:rFonts w:ascii="Times New Roman" w:hAnsi="Times New Roman"/>
          <w:sz w:val="24"/>
          <w:szCs w:val="24"/>
        </w:rPr>
        <w:t>Магас</w:t>
      </w:r>
      <w:proofErr w:type="spellEnd"/>
      <w:r>
        <w:rPr>
          <w:rFonts w:ascii="Times New Roman" w:hAnsi="Times New Roman"/>
          <w:sz w:val="24"/>
          <w:szCs w:val="24"/>
        </w:rPr>
        <w:t>, 2025</w:t>
      </w:r>
    </w:p>
    <w:p w:rsidR="0051080D" w:rsidRPr="000B4127" w:rsidRDefault="0051080D" w:rsidP="005108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51080D" w:rsidRPr="00BA1A47" w:rsidRDefault="0051080D" w:rsidP="0051080D">
      <w:pPr>
        <w:pStyle w:val="a8"/>
        <w:numPr>
          <w:ilvl w:val="0"/>
          <w:numId w:val="35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64AE">
        <w:rPr>
          <w:rFonts w:ascii="Times New Roman" w:hAnsi="Times New Roman"/>
          <w:b/>
          <w:bCs/>
          <w:sz w:val="24"/>
          <w:szCs w:val="24"/>
        </w:rPr>
        <w:t>Результаты освоения дисциплины (модуля)</w:t>
      </w:r>
      <w:proofErr w:type="gramStart"/>
      <w:r w:rsidRPr="00F864AE">
        <w:rPr>
          <w:rFonts w:ascii="Times New Roman" w:hAnsi="Times New Roman"/>
          <w:b/>
          <w:sz w:val="24"/>
          <w:szCs w:val="24"/>
          <w:u w:val="single"/>
        </w:rPr>
        <w:t>«Э</w:t>
      </w:r>
      <w:proofErr w:type="gramEnd"/>
      <w:r w:rsidRPr="00F864AE">
        <w:rPr>
          <w:rFonts w:ascii="Times New Roman" w:hAnsi="Times New Roman"/>
          <w:b/>
          <w:sz w:val="24"/>
          <w:szCs w:val="24"/>
          <w:u w:val="single"/>
        </w:rPr>
        <w:t>лектротехнические материалы»</w:t>
      </w:r>
    </w:p>
    <w:p w:rsidR="0051080D" w:rsidRPr="00BA1A47" w:rsidRDefault="0051080D" w:rsidP="0051080D">
      <w:pPr>
        <w:pStyle w:val="a8"/>
        <w:tabs>
          <w:tab w:val="left" w:pos="709"/>
        </w:tabs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  <w:r w:rsidRPr="00BA1A47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элементов следующих компетенций в соответствии с ФГОС </w:t>
      </w:r>
      <w:proofErr w:type="gramStart"/>
      <w:r w:rsidRPr="00BA1A47">
        <w:rPr>
          <w:rFonts w:ascii="Times New Roman" w:hAnsi="Times New Roman"/>
          <w:sz w:val="24"/>
          <w:szCs w:val="24"/>
        </w:rPr>
        <w:t>ВО</w:t>
      </w:r>
      <w:proofErr w:type="gramEnd"/>
      <w:r w:rsidRPr="00BA1A47">
        <w:rPr>
          <w:rFonts w:ascii="Times New Roman" w:hAnsi="Times New Roman"/>
          <w:sz w:val="24"/>
          <w:szCs w:val="24"/>
        </w:rPr>
        <w:t xml:space="preserve"> по данному направлению:</w:t>
      </w:r>
    </w:p>
    <w:p w:rsidR="0051080D" w:rsidRPr="00BA1A47" w:rsidRDefault="0051080D" w:rsidP="0051080D">
      <w:pPr>
        <w:pStyle w:val="a8"/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c"/>
        <w:tblW w:w="10349" w:type="dxa"/>
        <w:tblInd w:w="-318" w:type="dxa"/>
        <w:tblLook w:val="04A0"/>
      </w:tblPr>
      <w:tblGrid>
        <w:gridCol w:w="983"/>
        <w:gridCol w:w="2477"/>
        <w:gridCol w:w="3487"/>
        <w:gridCol w:w="3402"/>
      </w:tblGrid>
      <w:tr w:rsidR="0051080D" w:rsidRPr="00992E8B" w:rsidTr="00CF33D1">
        <w:tc>
          <w:tcPr>
            <w:tcW w:w="983" w:type="dxa"/>
          </w:tcPr>
          <w:p w:rsidR="0051080D" w:rsidRPr="00992E8B" w:rsidRDefault="0051080D" w:rsidP="00CF33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8B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proofErr w:type="spellStart"/>
            <w:r w:rsidRPr="00992E8B">
              <w:rPr>
                <w:rFonts w:ascii="Times New Roman" w:hAnsi="Times New Roman"/>
                <w:sz w:val="24"/>
                <w:szCs w:val="24"/>
              </w:rPr>
              <w:t>компе</w:t>
            </w:r>
            <w:proofErr w:type="spellEnd"/>
          </w:p>
          <w:p w:rsidR="0051080D" w:rsidRPr="00992E8B" w:rsidRDefault="0051080D" w:rsidP="00CF33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92E8B">
              <w:rPr>
                <w:rFonts w:ascii="Times New Roman" w:hAnsi="Times New Roman"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477" w:type="dxa"/>
          </w:tcPr>
          <w:p w:rsidR="0051080D" w:rsidRPr="00992E8B" w:rsidRDefault="0051080D" w:rsidP="00CF33D1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8B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  <w:p w:rsidR="0051080D" w:rsidRPr="00992E8B" w:rsidRDefault="0051080D" w:rsidP="00CF33D1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87" w:type="dxa"/>
          </w:tcPr>
          <w:p w:rsidR="0051080D" w:rsidRPr="00992E8B" w:rsidRDefault="0051080D" w:rsidP="00CF33D1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8B">
              <w:rPr>
                <w:rFonts w:ascii="Times New Roman" w:hAnsi="Times New Roman"/>
                <w:sz w:val="24"/>
                <w:szCs w:val="24"/>
              </w:rPr>
              <w:t>Индикатор достижения компетенции</w:t>
            </w:r>
          </w:p>
          <w:p w:rsidR="0051080D" w:rsidRPr="00992E8B" w:rsidRDefault="0051080D" w:rsidP="00CF33D1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1080D" w:rsidRPr="00992E8B" w:rsidRDefault="0051080D" w:rsidP="00CF33D1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8B">
              <w:rPr>
                <w:rFonts w:ascii="Times New Roman" w:hAnsi="Times New Roman"/>
                <w:sz w:val="24"/>
                <w:szCs w:val="24"/>
              </w:rPr>
              <w:t xml:space="preserve">В результате освоения дисциплины </w:t>
            </w:r>
            <w:proofErr w:type="gramStart"/>
            <w:r w:rsidRPr="00992E8B">
              <w:rPr>
                <w:rFonts w:ascii="Times New Roman" w:hAnsi="Times New Roman"/>
                <w:sz w:val="24"/>
                <w:szCs w:val="24"/>
              </w:rPr>
              <w:t>обучающийся</w:t>
            </w:r>
            <w:proofErr w:type="gramEnd"/>
            <w:r w:rsidRPr="00992E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92E8B">
              <w:rPr>
                <w:rFonts w:ascii="Times New Roman" w:hAnsi="Times New Roman"/>
                <w:b/>
                <w:bCs/>
                <w:sz w:val="24"/>
                <w:szCs w:val="24"/>
              </w:rPr>
              <w:t>должен</w:t>
            </w:r>
            <w:r w:rsidRPr="00992E8B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51080D" w:rsidRPr="00992E8B" w:rsidTr="00CF33D1">
        <w:tc>
          <w:tcPr>
            <w:tcW w:w="983" w:type="dxa"/>
          </w:tcPr>
          <w:p w:rsidR="0051080D" w:rsidRPr="00992E8B" w:rsidRDefault="0051080D" w:rsidP="00CF33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8B">
              <w:rPr>
                <w:rFonts w:ascii="Times New Roman" w:hAnsi="Times New Roman"/>
                <w:b/>
                <w:bCs/>
                <w:sz w:val="24"/>
                <w:szCs w:val="24"/>
              </w:rPr>
              <w:t>ОПК-5.</w:t>
            </w:r>
          </w:p>
        </w:tc>
        <w:tc>
          <w:tcPr>
            <w:tcW w:w="2477" w:type="dxa"/>
          </w:tcPr>
          <w:p w:rsidR="0051080D" w:rsidRPr="00992E8B" w:rsidRDefault="0051080D" w:rsidP="00CF33D1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92E8B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992E8B">
              <w:rPr>
                <w:rFonts w:ascii="Times New Roman" w:hAnsi="Times New Roman"/>
                <w:sz w:val="24"/>
                <w:szCs w:val="24"/>
              </w:rPr>
              <w:t xml:space="preserve"> использовать свойства конструкционных и электротехнических материалов в расчетах параметров и режимов объектов профессиональной деятельности</w:t>
            </w:r>
          </w:p>
        </w:tc>
        <w:tc>
          <w:tcPr>
            <w:tcW w:w="3487" w:type="dxa"/>
          </w:tcPr>
          <w:p w:rsidR="0051080D" w:rsidRPr="00992E8B" w:rsidRDefault="0051080D" w:rsidP="00CF33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E8B">
              <w:rPr>
                <w:rFonts w:ascii="Times New Roman" w:hAnsi="Times New Roman"/>
                <w:sz w:val="24"/>
                <w:szCs w:val="24"/>
              </w:rPr>
              <w:t>ОПК-5.1. Определяет свойства и особенности электротехнических и конструкционных материалов, применяемых в конструкциях электрических аппаратов и машин.</w:t>
            </w:r>
          </w:p>
          <w:p w:rsidR="0051080D" w:rsidRPr="00992E8B" w:rsidRDefault="0051080D" w:rsidP="00CF33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E8B">
              <w:rPr>
                <w:rFonts w:ascii="Times New Roman" w:hAnsi="Times New Roman"/>
                <w:sz w:val="24"/>
                <w:szCs w:val="24"/>
              </w:rPr>
              <w:t>ОПК-5.2. Выбирает материал с целью получения заданной структуры и свойств, обеспечивающих высокую надежность и долговечность деталей устройств, аппаратов и машин</w:t>
            </w:r>
          </w:p>
          <w:p w:rsidR="0051080D" w:rsidRPr="00992E8B" w:rsidRDefault="0051080D" w:rsidP="00CF33D1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8B">
              <w:rPr>
                <w:rFonts w:ascii="Times New Roman" w:hAnsi="Times New Roman"/>
                <w:sz w:val="24"/>
                <w:szCs w:val="24"/>
              </w:rPr>
              <w:t>ОПК-5.3. Применяет методы обработки результатов экспериментов по определению свойств и технологических показателей материалов.</w:t>
            </w:r>
          </w:p>
        </w:tc>
        <w:tc>
          <w:tcPr>
            <w:tcW w:w="3402" w:type="dxa"/>
          </w:tcPr>
          <w:p w:rsidR="0051080D" w:rsidRPr="00992E8B" w:rsidRDefault="0051080D" w:rsidP="00CF33D1">
            <w:pPr>
              <w:widowControl w:val="0"/>
              <w:spacing w:after="0" w:line="240" w:lineRule="auto"/>
              <w:ind w:left="142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92E8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Знать: </w:t>
            </w:r>
            <w:r w:rsidRPr="00992E8B">
              <w:rPr>
                <w:rFonts w:ascii="Times New Roman" w:hAnsi="Times New Roman"/>
                <w:iCs/>
                <w:sz w:val="24"/>
                <w:szCs w:val="24"/>
              </w:rPr>
              <w:t>области применения, свойств, характеристик и методов исследования конструкционных материалов, выбирает конструкционные материалы в соответствии с требуемыми характеристиками для использования в области профессиональной деятельности.</w:t>
            </w:r>
          </w:p>
          <w:p w:rsidR="0051080D" w:rsidRPr="00992E8B" w:rsidRDefault="0051080D" w:rsidP="00CF33D1">
            <w:pPr>
              <w:widowControl w:val="0"/>
              <w:spacing w:after="0" w:line="240" w:lineRule="auto"/>
              <w:ind w:left="142"/>
              <w:rPr>
                <w:rFonts w:ascii="Times New Roman" w:hAnsi="Times New Roman"/>
                <w:iCs/>
                <w:sz w:val="24"/>
                <w:szCs w:val="24"/>
              </w:rPr>
            </w:pPr>
            <w:r w:rsidRPr="00992E8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Уметь: </w:t>
            </w:r>
            <w:r w:rsidRPr="00992E8B">
              <w:rPr>
                <w:rFonts w:ascii="Times New Roman" w:hAnsi="Times New Roman"/>
                <w:iCs/>
                <w:sz w:val="24"/>
                <w:szCs w:val="24"/>
              </w:rPr>
              <w:t>подбирать конструкционные материалы в соответствии с требуемыми характеристиками для использования в области профессиональной деятельности.</w:t>
            </w:r>
          </w:p>
          <w:p w:rsidR="0051080D" w:rsidRPr="00992E8B" w:rsidRDefault="0051080D" w:rsidP="00CF33D1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8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Владеть:</w:t>
            </w:r>
            <w:r w:rsidRPr="00992E8B">
              <w:rPr>
                <w:rFonts w:ascii="Times New Roman" w:hAnsi="Times New Roman"/>
                <w:iCs/>
                <w:sz w:val="24"/>
                <w:szCs w:val="24"/>
              </w:rPr>
              <w:t xml:space="preserve"> навыками  применения, свойств, характеристик и методов исследования конструкционных материалов</w:t>
            </w:r>
          </w:p>
        </w:tc>
      </w:tr>
      <w:tr w:rsidR="0051080D" w:rsidRPr="00992E8B" w:rsidTr="00CF33D1">
        <w:tc>
          <w:tcPr>
            <w:tcW w:w="983" w:type="dxa"/>
          </w:tcPr>
          <w:p w:rsidR="0051080D" w:rsidRPr="00992E8B" w:rsidRDefault="0051080D" w:rsidP="00CF33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2E8B">
              <w:rPr>
                <w:rStyle w:val="fontstyle01"/>
                <w:rFonts w:ascii="Times New Roman" w:hAnsi="Times New Roman"/>
                <w:sz w:val="24"/>
                <w:szCs w:val="24"/>
              </w:rPr>
              <w:t>ПК-4.</w:t>
            </w:r>
          </w:p>
        </w:tc>
        <w:tc>
          <w:tcPr>
            <w:tcW w:w="2477" w:type="dxa"/>
          </w:tcPr>
          <w:p w:rsidR="0051080D" w:rsidRPr="00992E8B" w:rsidRDefault="0051080D" w:rsidP="00CF33D1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92E8B">
              <w:rPr>
                <w:rStyle w:val="fontstyle01"/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992E8B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 участвовать в монтаже, испытаниях, пусконаладочных работах и эксплуатации элементов оборудования объектов профессиональной деятельности. </w:t>
            </w:r>
          </w:p>
        </w:tc>
        <w:tc>
          <w:tcPr>
            <w:tcW w:w="3487" w:type="dxa"/>
          </w:tcPr>
          <w:p w:rsidR="0051080D" w:rsidRPr="00992E8B" w:rsidRDefault="0051080D" w:rsidP="00CF33D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2E8B">
              <w:rPr>
                <w:rStyle w:val="fontstyle01"/>
                <w:rFonts w:ascii="Times New Roman" w:hAnsi="Times New Roman"/>
                <w:sz w:val="24"/>
                <w:szCs w:val="24"/>
              </w:rPr>
              <w:t>ПК-4.1. Демонстрирует знания технологии монтажа, наладки энергетического, электротехнического оборудования и передового опыта в области эксплуатации энергетического и электротехнического оборудования;</w:t>
            </w:r>
          </w:p>
          <w:p w:rsidR="0051080D" w:rsidRPr="00992E8B" w:rsidRDefault="0051080D" w:rsidP="00CF33D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E8B">
              <w:rPr>
                <w:rFonts w:ascii="Times New Roman" w:hAnsi="Times New Roman"/>
                <w:color w:val="000000"/>
                <w:sz w:val="24"/>
                <w:szCs w:val="24"/>
              </w:rPr>
              <w:t>ПК</w:t>
            </w:r>
            <w:r w:rsidRPr="00992E8B">
              <w:rPr>
                <w:rStyle w:val="fontstyle01"/>
                <w:rFonts w:ascii="Times New Roman" w:hAnsi="Times New Roman"/>
                <w:sz w:val="24"/>
                <w:szCs w:val="24"/>
              </w:rPr>
              <w:t>-4.2. Осуществляет проверку качества выполняемых работ по монтажу,</w:t>
            </w:r>
            <w:r w:rsidRPr="00992E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наладке</w:t>
            </w:r>
            <w:r w:rsidRPr="00992E8B">
              <w:rPr>
                <w:rStyle w:val="fontstyle01"/>
                <w:rFonts w:ascii="Times New Roman" w:hAnsi="Times New Roman"/>
                <w:sz w:val="24"/>
                <w:szCs w:val="24"/>
              </w:rPr>
              <w:t>, эксплуатации энергетического и электротехнического оборудования.</w:t>
            </w:r>
          </w:p>
        </w:tc>
        <w:tc>
          <w:tcPr>
            <w:tcW w:w="3402" w:type="dxa"/>
          </w:tcPr>
          <w:p w:rsidR="0051080D" w:rsidRPr="00992E8B" w:rsidRDefault="0051080D" w:rsidP="00CF33D1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2E8B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  <w:r w:rsidRPr="00992E8B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технологии монтажа, наладки энергетического, электротехнического оборудования и передового опыта в области эксплуатации энергетического и электротехнического оборудования;</w:t>
            </w:r>
          </w:p>
          <w:p w:rsidR="0051080D" w:rsidRPr="00992E8B" w:rsidRDefault="0051080D" w:rsidP="00CF33D1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2E8B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  <w:r w:rsidRPr="00992E8B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Осуществлять монтаж и пусконаладочные работы элементов оборудования объектов профессиональной деятельности</w:t>
            </w:r>
          </w:p>
          <w:p w:rsidR="0051080D" w:rsidRPr="00992E8B" w:rsidRDefault="0051080D" w:rsidP="00CF33D1">
            <w:pPr>
              <w:widowControl w:val="0"/>
              <w:spacing w:after="0" w:line="240" w:lineRule="auto"/>
              <w:ind w:left="142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92E8B">
              <w:rPr>
                <w:rFonts w:ascii="Times New Roman" w:hAnsi="Times New Roman"/>
                <w:b/>
                <w:bCs/>
                <w:sz w:val="24"/>
                <w:szCs w:val="24"/>
              </w:rPr>
              <w:t>Владеть:</w:t>
            </w:r>
            <w:r w:rsidRPr="00992E8B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навыками проверки качества выполняемых работ по монтажу,</w:t>
            </w:r>
            <w:r w:rsidRPr="00992E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наладке</w:t>
            </w:r>
            <w:r w:rsidRPr="00992E8B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, эксплуатации </w:t>
            </w:r>
            <w:r w:rsidRPr="00992E8B">
              <w:rPr>
                <w:rStyle w:val="fontstyle01"/>
                <w:rFonts w:ascii="Times New Roman" w:hAnsi="Times New Roman"/>
                <w:sz w:val="24"/>
                <w:szCs w:val="24"/>
              </w:rPr>
              <w:lastRenderedPageBreak/>
              <w:t>энергетического и электротехнического оборудования.</w:t>
            </w:r>
          </w:p>
        </w:tc>
      </w:tr>
    </w:tbl>
    <w:p w:rsidR="0051080D" w:rsidRPr="00BA1A47" w:rsidRDefault="0051080D" w:rsidP="0051080D">
      <w:pPr>
        <w:pStyle w:val="a8"/>
        <w:tabs>
          <w:tab w:val="left" w:pos="709"/>
        </w:tabs>
        <w:spacing w:after="0" w:line="240" w:lineRule="auto"/>
        <w:ind w:left="786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1080D" w:rsidRPr="00BA1A47" w:rsidRDefault="0051080D" w:rsidP="0051080D">
      <w:pPr>
        <w:pStyle w:val="a8"/>
        <w:tabs>
          <w:tab w:val="left" w:pos="709"/>
        </w:tabs>
        <w:spacing w:after="0" w:line="240" w:lineRule="auto"/>
        <w:ind w:left="786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1080D" w:rsidRPr="00BA1A47" w:rsidRDefault="0051080D" w:rsidP="0051080D">
      <w:pPr>
        <w:pStyle w:val="a8"/>
        <w:tabs>
          <w:tab w:val="left" w:pos="709"/>
        </w:tabs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  <w:r w:rsidRPr="00BA1A47">
        <w:rPr>
          <w:rFonts w:ascii="Times New Roman" w:hAnsi="Times New Roman"/>
          <w:b/>
          <w:bCs/>
          <w:sz w:val="24"/>
          <w:szCs w:val="24"/>
        </w:rPr>
        <w:t xml:space="preserve">      4.Структура и содержание дисциплины (модуля) </w:t>
      </w:r>
      <w:r w:rsidRPr="00BA1A47">
        <w:rPr>
          <w:rFonts w:ascii="Times New Roman" w:hAnsi="Times New Roman"/>
          <w:b/>
          <w:sz w:val="24"/>
          <w:szCs w:val="24"/>
          <w:u w:val="single"/>
        </w:rPr>
        <w:t xml:space="preserve">«Электротехнические материалы»  </w:t>
      </w:r>
    </w:p>
    <w:p w:rsidR="0051080D" w:rsidRPr="00BA1A47" w:rsidRDefault="0051080D" w:rsidP="0051080D">
      <w:pPr>
        <w:pStyle w:val="a8"/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  <w:r w:rsidRPr="00BA1A47">
        <w:rPr>
          <w:rFonts w:ascii="Times New Roman" w:hAnsi="Times New Roman"/>
          <w:b/>
          <w:bCs/>
          <w:sz w:val="24"/>
          <w:szCs w:val="24"/>
        </w:rPr>
        <w:t>4.1. Структура дисциплины (модуля)</w:t>
      </w:r>
    </w:p>
    <w:p w:rsidR="0051080D" w:rsidRPr="00BA1A47" w:rsidRDefault="0051080D" w:rsidP="0051080D">
      <w:pPr>
        <w:pStyle w:val="a8"/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c"/>
        <w:tblW w:w="0" w:type="auto"/>
        <w:tblInd w:w="-572" w:type="dxa"/>
        <w:tblLayout w:type="fixed"/>
        <w:tblLook w:val="04A0"/>
      </w:tblPr>
      <w:tblGrid>
        <w:gridCol w:w="928"/>
        <w:gridCol w:w="645"/>
        <w:gridCol w:w="979"/>
        <w:gridCol w:w="775"/>
        <w:gridCol w:w="900"/>
        <w:gridCol w:w="876"/>
        <w:gridCol w:w="545"/>
        <w:gridCol w:w="929"/>
        <w:gridCol w:w="653"/>
        <w:gridCol w:w="909"/>
      </w:tblGrid>
      <w:tr w:rsidR="0051080D" w:rsidTr="00CF33D1">
        <w:tc>
          <w:tcPr>
            <w:tcW w:w="8139" w:type="dxa"/>
            <w:gridSpan w:val="10"/>
          </w:tcPr>
          <w:p w:rsidR="0051080D" w:rsidRDefault="0051080D" w:rsidP="00CF33D1">
            <w:r>
              <w:t>Семестр - 4</w:t>
            </w:r>
          </w:p>
        </w:tc>
      </w:tr>
      <w:tr w:rsidR="0051080D" w:rsidRPr="007F1034" w:rsidTr="00CF33D1">
        <w:trPr>
          <w:trHeight w:val="1312"/>
        </w:trPr>
        <w:tc>
          <w:tcPr>
            <w:tcW w:w="928" w:type="dxa"/>
          </w:tcPr>
          <w:p w:rsidR="0051080D" w:rsidRPr="007F1034" w:rsidRDefault="0051080D" w:rsidP="00CF33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645" w:type="dxa"/>
          </w:tcPr>
          <w:p w:rsidR="0051080D" w:rsidRPr="007F1034" w:rsidRDefault="0051080D" w:rsidP="00CF33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79" w:type="dxa"/>
          </w:tcPr>
          <w:p w:rsidR="0051080D" w:rsidRPr="007F1034" w:rsidRDefault="0051080D" w:rsidP="00CF33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Аудиторные занятия</w:t>
            </w:r>
          </w:p>
        </w:tc>
        <w:tc>
          <w:tcPr>
            <w:tcW w:w="775" w:type="dxa"/>
          </w:tcPr>
          <w:p w:rsidR="0051080D" w:rsidRPr="007F1034" w:rsidRDefault="0051080D" w:rsidP="00CF33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Лек</w:t>
            </w:r>
            <w:r>
              <w:rPr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0" w:type="dxa"/>
          </w:tcPr>
          <w:p w:rsidR="0051080D" w:rsidRPr="007F1034" w:rsidRDefault="0051080D" w:rsidP="00CF33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r>
              <w:rPr>
                <w:color w:val="000000"/>
                <w:sz w:val="24"/>
                <w:szCs w:val="24"/>
              </w:rPr>
              <w:t>ораторные работы</w:t>
            </w:r>
          </w:p>
        </w:tc>
        <w:tc>
          <w:tcPr>
            <w:tcW w:w="876" w:type="dxa"/>
          </w:tcPr>
          <w:p w:rsidR="0051080D" w:rsidRPr="007F1034" w:rsidRDefault="0051080D" w:rsidP="00CF33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color w:val="000000"/>
                <w:sz w:val="24"/>
                <w:szCs w:val="24"/>
              </w:rPr>
              <w:t>актические занятия</w:t>
            </w:r>
          </w:p>
        </w:tc>
        <w:tc>
          <w:tcPr>
            <w:tcW w:w="545" w:type="dxa"/>
          </w:tcPr>
          <w:p w:rsidR="0051080D" w:rsidRPr="007F1034" w:rsidRDefault="0051080D" w:rsidP="00CF33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КСР</w:t>
            </w:r>
          </w:p>
        </w:tc>
        <w:tc>
          <w:tcPr>
            <w:tcW w:w="929" w:type="dxa"/>
          </w:tcPr>
          <w:p w:rsidR="0051080D" w:rsidRPr="007F1034" w:rsidRDefault="0051080D" w:rsidP="00CF33D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color w:val="000000"/>
                <w:sz w:val="24"/>
                <w:szCs w:val="24"/>
              </w:rPr>
              <w:t>амостоятельная работа</w:t>
            </w:r>
          </w:p>
        </w:tc>
        <w:tc>
          <w:tcPr>
            <w:tcW w:w="653" w:type="dxa"/>
          </w:tcPr>
          <w:p w:rsidR="0051080D" w:rsidRPr="007F1034" w:rsidRDefault="0051080D" w:rsidP="00CF33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909" w:type="dxa"/>
          </w:tcPr>
          <w:p w:rsidR="0051080D" w:rsidRPr="007F1034" w:rsidRDefault="0051080D" w:rsidP="00CF33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З</w:t>
            </w:r>
            <w:r>
              <w:rPr>
                <w:color w:val="000000"/>
                <w:sz w:val="24"/>
                <w:szCs w:val="24"/>
              </w:rPr>
              <w:t>ачетные единицы</w:t>
            </w:r>
          </w:p>
        </w:tc>
      </w:tr>
      <w:tr w:rsidR="0051080D" w:rsidTr="00CF33D1">
        <w:trPr>
          <w:trHeight w:val="1164"/>
        </w:trPr>
        <w:tc>
          <w:tcPr>
            <w:tcW w:w="928" w:type="dxa"/>
            <w:vAlign w:val="center"/>
          </w:tcPr>
          <w:p w:rsidR="0051080D" w:rsidRDefault="0051080D" w:rsidP="00CF33D1"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Эк</w:t>
            </w:r>
            <w:proofErr w:type="gramEnd"/>
          </w:p>
        </w:tc>
        <w:tc>
          <w:tcPr>
            <w:tcW w:w="645" w:type="dxa"/>
            <w:vAlign w:val="center"/>
          </w:tcPr>
          <w:p w:rsidR="0051080D" w:rsidRPr="007F1034" w:rsidRDefault="0051080D" w:rsidP="00CF33D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144</w:t>
            </w:r>
          </w:p>
        </w:tc>
        <w:tc>
          <w:tcPr>
            <w:tcW w:w="979" w:type="dxa"/>
            <w:vAlign w:val="center"/>
          </w:tcPr>
          <w:p w:rsidR="0051080D" w:rsidRPr="007F1034" w:rsidRDefault="0051080D" w:rsidP="00CF33D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775" w:type="dxa"/>
            <w:vAlign w:val="center"/>
          </w:tcPr>
          <w:p w:rsidR="0051080D" w:rsidRPr="007F1034" w:rsidRDefault="0051080D" w:rsidP="00CF33D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00" w:type="dxa"/>
            <w:vAlign w:val="center"/>
          </w:tcPr>
          <w:p w:rsidR="0051080D" w:rsidRPr="007F1034" w:rsidRDefault="0051080D" w:rsidP="00CF33D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6" w:type="dxa"/>
            <w:vAlign w:val="center"/>
          </w:tcPr>
          <w:p w:rsidR="0051080D" w:rsidRPr="007F1034" w:rsidRDefault="0051080D" w:rsidP="00CF33D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45" w:type="dxa"/>
            <w:vAlign w:val="center"/>
          </w:tcPr>
          <w:p w:rsidR="0051080D" w:rsidRPr="007F1034" w:rsidRDefault="0051080D" w:rsidP="00CF33D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" w:type="dxa"/>
            <w:vAlign w:val="center"/>
          </w:tcPr>
          <w:p w:rsidR="0051080D" w:rsidRPr="007F1034" w:rsidRDefault="0051080D" w:rsidP="00CF33D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</w:t>
            </w:r>
          </w:p>
        </w:tc>
        <w:tc>
          <w:tcPr>
            <w:tcW w:w="653" w:type="dxa"/>
            <w:vAlign w:val="center"/>
          </w:tcPr>
          <w:p w:rsidR="0051080D" w:rsidRPr="007F1034" w:rsidRDefault="0051080D" w:rsidP="00CF33D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09" w:type="dxa"/>
            <w:vAlign w:val="center"/>
          </w:tcPr>
          <w:p w:rsidR="0051080D" w:rsidRDefault="0051080D" w:rsidP="00CF33D1"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</w:tbl>
    <w:p w:rsidR="0051080D" w:rsidRPr="00BA1A47" w:rsidRDefault="0051080D" w:rsidP="0051080D">
      <w:pPr>
        <w:pStyle w:val="a8"/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</w:p>
    <w:p w:rsidR="0051080D" w:rsidRPr="00BA1A47" w:rsidRDefault="0051080D" w:rsidP="0051080D">
      <w:pPr>
        <w:pStyle w:val="a8"/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</w:p>
    <w:p w:rsidR="0051080D" w:rsidRDefault="0051080D" w:rsidP="0051080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1080D" w:rsidRDefault="0051080D" w:rsidP="005108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Содержание дисциплины на ОО</w:t>
      </w:r>
    </w:p>
    <w:p w:rsidR="0051080D" w:rsidRDefault="0051080D" w:rsidP="0051080D">
      <w:pPr>
        <w:tabs>
          <w:tab w:val="left" w:pos="4380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1080D" w:rsidRDefault="0051080D" w:rsidP="0051080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10633" w:type="dxa"/>
        <w:tblInd w:w="-850" w:type="dxa"/>
        <w:tblLayout w:type="fixed"/>
        <w:tblCellMar>
          <w:left w:w="2" w:type="dxa"/>
          <w:right w:w="2" w:type="dxa"/>
        </w:tblCellMar>
        <w:tblLook w:val="04A0"/>
      </w:tblPr>
      <w:tblGrid>
        <w:gridCol w:w="564"/>
        <w:gridCol w:w="2982"/>
        <w:gridCol w:w="425"/>
        <w:gridCol w:w="424"/>
        <w:gridCol w:w="427"/>
        <w:gridCol w:w="425"/>
        <w:gridCol w:w="424"/>
        <w:gridCol w:w="284"/>
        <w:gridCol w:w="426"/>
        <w:gridCol w:w="426"/>
        <w:gridCol w:w="425"/>
        <w:gridCol w:w="424"/>
        <w:gridCol w:w="429"/>
        <w:gridCol w:w="422"/>
        <w:gridCol w:w="425"/>
        <w:gridCol w:w="429"/>
        <w:gridCol w:w="423"/>
        <w:gridCol w:w="423"/>
        <w:gridCol w:w="426"/>
      </w:tblGrid>
      <w:tr w:rsidR="0051080D" w:rsidTr="00CF33D1">
        <w:trPr>
          <w:cantSplit/>
          <w:trHeight w:hRule="exact" w:val="833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име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 разделов и тем д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лины (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ля)</w:t>
            </w: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семестр</w:t>
            </w:r>
          </w:p>
        </w:tc>
        <w:tc>
          <w:tcPr>
            <w:tcW w:w="368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Виды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еб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рабо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ы, вкл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чая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ельн</w:t>
            </w:r>
            <w:r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ю рабо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тов 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мкость (в часа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977" w:type="dxa"/>
            <w:gridSpan w:val="7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Формы те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его 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оля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сти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 xml:space="preserve">по неделям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емес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ра)</w:t>
            </w:r>
          </w:p>
          <w:p w:rsidR="0051080D" w:rsidRDefault="0051080D" w:rsidP="00CF33D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ром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точ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ат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тац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по семестра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51080D" w:rsidTr="00CF33D1">
        <w:trPr>
          <w:cantSplit/>
          <w:trHeight w:hRule="exact" w:val="590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  <w:textDirection w:val="btLr"/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ная работа</w:t>
            </w:r>
          </w:p>
        </w:tc>
        <w:tc>
          <w:tcPr>
            <w:tcW w:w="17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ь-н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ая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2977" w:type="dxa"/>
            <w:gridSpan w:val="7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80D" w:rsidTr="00CF33D1">
        <w:trPr>
          <w:cantSplit/>
          <w:trHeight w:hRule="exact" w:val="2939"/>
        </w:trPr>
        <w:tc>
          <w:tcPr>
            <w:tcW w:w="5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Практические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Лаборатор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Др. виды </w:t>
            </w:r>
            <w:proofErr w:type="spellStart"/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proofErr w:type="spellEnd"/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работ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ект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к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экз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ну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Другие виды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остоя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ойработы</w:t>
            </w:r>
            <w:proofErr w:type="spellEnd"/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еседов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льн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бот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 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работ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extDirection w:val="btLr"/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курсовая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51080D" w:rsidRDefault="0051080D" w:rsidP="00CF33D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др.</w:t>
            </w:r>
          </w:p>
        </w:tc>
      </w:tr>
      <w:tr w:rsidR="0051080D" w:rsidTr="00CF33D1">
        <w:trPr>
          <w:cantSplit/>
          <w:trHeight w:hRule="exact" w:val="447"/>
        </w:trPr>
        <w:tc>
          <w:tcPr>
            <w:tcW w:w="10632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Магнитные материалы.</w:t>
            </w:r>
          </w:p>
        </w:tc>
      </w:tr>
      <w:tr w:rsidR="0051080D" w:rsidTr="00CF33D1">
        <w:trPr>
          <w:cantSplit/>
          <w:trHeight w:hRule="exact" w:val="802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1.1.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Общие сведения о магнитных свойствах материалов.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80D" w:rsidTr="00CF33D1">
        <w:trPr>
          <w:cantSplit/>
          <w:trHeight w:hRule="exact" w:val="572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1.2.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Виды магнитного состояния вещества.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80D" w:rsidTr="00CF33D1">
        <w:trPr>
          <w:cantSplit/>
          <w:trHeight w:hRule="exact" w:val="113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1.3. </w:t>
            </w:r>
            <w:r>
              <w:rPr>
                <w:rFonts w:ascii="Times New Roman" w:hAnsi="Times New Roman"/>
                <w:sz w:val="24"/>
                <w:szCs w:val="24"/>
              </w:rPr>
              <w:t>Классификация магнитных материалов по свойствам и областям их применения.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80D" w:rsidTr="00CF33D1">
        <w:trPr>
          <w:cantSplit/>
          <w:trHeight w:hRule="exact" w:val="285"/>
        </w:trPr>
        <w:tc>
          <w:tcPr>
            <w:tcW w:w="10632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Проводниковые и сверхпроводниковые материалы.</w:t>
            </w:r>
          </w:p>
        </w:tc>
      </w:tr>
      <w:tr w:rsidR="0051080D" w:rsidTr="00CF33D1">
        <w:trPr>
          <w:cantSplit/>
          <w:trHeight w:hRule="exact" w:val="84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Общие сведения о проводимости в проводниковых материалах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80D" w:rsidTr="00CF33D1">
        <w:trPr>
          <w:cantSplit/>
          <w:trHeight w:hRule="exact" w:val="1135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2.2.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Температурный коэффициент удельного электрического сопротивления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80D" w:rsidTr="00CF33D1">
        <w:trPr>
          <w:cantSplit/>
          <w:trHeight w:hRule="exact" w:val="785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2.3.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Криопроводимость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80D" w:rsidTr="00CF33D1">
        <w:trPr>
          <w:cantSplit/>
          <w:trHeight w:hRule="exact" w:val="285"/>
        </w:trPr>
        <w:tc>
          <w:tcPr>
            <w:tcW w:w="10632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3.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Полупроводниковые материалы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.</w:t>
            </w:r>
            <w:proofErr w:type="gramEnd"/>
          </w:p>
        </w:tc>
      </w:tr>
      <w:tr w:rsidR="0051080D" w:rsidTr="00CF33D1">
        <w:trPr>
          <w:cantSplit/>
          <w:trHeight w:hRule="exact" w:val="56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Тема 3.1.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Диэлектрические материалы.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80D" w:rsidTr="00CF33D1">
        <w:trPr>
          <w:cantSplit/>
          <w:trHeight w:hRule="exact" w:val="1142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  <w:tab w:val="left" w:pos="1560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Тема 3.2.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Классификация диэлектриков по агрегатному состоянию, по видам химических связей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80D" w:rsidTr="00CF33D1">
        <w:trPr>
          <w:cantSplit/>
          <w:trHeight w:hRule="exact" w:val="1717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  <w:tab w:val="left" w:pos="1560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 xml:space="preserve">Тема 3.3. </w:t>
            </w:r>
            <w:r>
              <w:rPr>
                <w:rFonts w:ascii="Times New Roman" w:hAnsi="Times New Roman"/>
                <w:sz w:val="24"/>
                <w:szCs w:val="24"/>
              </w:rPr>
              <w:t>Влияние температуры и напряженности электрического поля на электропроводность полупроводников.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80D" w:rsidTr="00CF33D1">
        <w:trPr>
          <w:cantSplit/>
          <w:trHeight w:hRule="exact" w:val="539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Общая 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в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80D" w:rsidTr="00CF33D1">
        <w:trPr>
          <w:cantSplit/>
          <w:trHeight w:hRule="exact" w:val="285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Проме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точная аттес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1080D" w:rsidTr="00CF33D1">
        <w:trPr>
          <w:cantSplit/>
          <w:trHeight w:hRule="exact" w:val="288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Форма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1080D" w:rsidTr="00CF33D1">
        <w:trPr>
          <w:cantSplit/>
          <w:trHeight w:hRule="exact" w:val="285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1080D" w:rsidTr="00CF33D1">
        <w:trPr>
          <w:cantSplit/>
          <w:trHeight w:hRule="exact" w:val="285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1080D" w:rsidTr="00CF33D1">
        <w:trPr>
          <w:cantSplit/>
          <w:trHeight w:hRule="exact" w:val="285"/>
        </w:trPr>
        <w:tc>
          <w:tcPr>
            <w:tcW w:w="5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амен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</w:tr>
    </w:tbl>
    <w:p w:rsidR="0051080D" w:rsidRDefault="0051080D" w:rsidP="0051080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1080D" w:rsidRDefault="0051080D" w:rsidP="0051080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1080D" w:rsidRDefault="0051080D" w:rsidP="0051080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1080D" w:rsidRDefault="0051080D" w:rsidP="0051080D">
      <w:pPr>
        <w:numPr>
          <w:ilvl w:val="0"/>
          <w:numId w:val="12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дисциплины (модуля)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«Электротехнические материалы»  </w:t>
      </w:r>
    </w:p>
    <w:p w:rsidR="0051080D" w:rsidRDefault="0051080D" w:rsidP="0051080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4.1. Структура дисциплины (модуля)</w:t>
      </w:r>
    </w:p>
    <w:p w:rsidR="0051080D" w:rsidRDefault="0051080D" w:rsidP="0051080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Общая трудоемкость дисциплины составляет </w:t>
      </w:r>
      <w:r>
        <w:rPr>
          <w:rFonts w:ascii="Times New Roman" w:hAnsi="Times New Roman"/>
          <w:b/>
          <w:sz w:val="24"/>
          <w:szCs w:val="24"/>
          <w:u w:val="single"/>
        </w:rPr>
        <w:t>__4___</w:t>
      </w:r>
      <w:r>
        <w:rPr>
          <w:rFonts w:ascii="Times New Roman" w:hAnsi="Times New Roman"/>
          <w:sz w:val="24"/>
          <w:szCs w:val="24"/>
        </w:rPr>
        <w:t xml:space="preserve"> зачетных единиц, </w:t>
      </w:r>
      <w:r>
        <w:rPr>
          <w:rFonts w:ascii="Times New Roman" w:hAnsi="Times New Roman"/>
          <w:b/>
          <w:sz w:val="24"/>
          <w:szCs w:val="24"/>
          <w:u w:val="single"/>
        </w:rPr>
        <w:t>__144__</w:t>
      </w:r>
      <w:r>
        <w:rPr>
          <w:rFonts w:ascii="Times New Roman" w:hAnsi="Times New Roman"/>
          <w:sz w:val="24"/>
          <w:szCs w:val="24"/>
        </w:rPr>
        <w:t xml:space="preserve"> часов.</w:t>
      </w:r>
    </w:p>
    <w:p w:rsidR="0051080D" w:rsidRDefault="0051080D" w:rsidP="0051080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1080D" w:rsidRDefault="0051080D" w:rsidP="0051080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1080D" w:rsidRDefault="0051080D" w:rsidP="005108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дисциплины на ОЗО</w:t>
      </w:r>
    </w:p>
    <w:p w:rsidR="0051080D" w:rsidRDefault="0051080D" w:rsidP="0051080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51080D" w:rsidRDefault="0051080D" w:rsidP="0051080D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633" w:type="dxa"/>
        <w:tblInd w:w="-850" w:type="dxa"/>
        <w:tblLayout w:type="fixed"/>
        <w:tblCellMar>
          <w:left w:w="2" w:type="dxa"/>
          <w:right w:w="2" w:type="dxa"/>
        </w:tblCellMar>
        <w:tblLook w:val="04A0"/>
      </w:tblPr>
      <w:tblGrid>
        <w:gridCol w:w="564"/>
        <w:gridCol w:w="2982"/>
        <w:gridCol w:w="425"/>
        <w:gridCol w:w="424"/>
        <w:gridCol w:w="427"/>
        <w:gridCol w:w="425"/>
        <w:gridCol w:w="424"/>
        <w:gridCol w:w="284"/>
        <w:gridCol w:w="426"/>
        <w:gridCol w:w="141"/>
        <w:gridCol w:w="285"/>
        <w:gridCol w:w="425"/>
        <w:gridCol w:w="424"/>
        <w:gridCol w:w="429"/>
        <w:gridCol w:w="422"/>
        <w:gridCol w:w="425"/>
        <w:gridCol w:w="429"/>
        <w:gridCol w:w="423"/>
        <w:gridCol w:w="423"/>
        <w:gridCol w:w="426"/>
      </w:tblGrid>
      <w:tr w:rsidR="0051080D" w:rsidTr="00CF33D1">
        <w:trPr>
          <w:cantSplit/>
          <w:trHeight w:hRule="exact" w:val="833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име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 разделов и тем д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лины (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ля)</w:t>
            </w: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семестр</w:t>
            </w:r>
          </w:p>
        </w:tc>
        <w:tc>
          <w:tcPr>
            <w:tcW w:w="3685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Виды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еб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рабо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ы, вкл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чая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ельн</w:t>
            </w:r>
            <w:r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ю рабо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тов 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мкость (в часа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977" w:type="dxa"/>
            <w:gridSpan w:val="7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Формы те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его 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оля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сти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 xml:space="preserve">по неделям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емес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ра)</w:t>
            </w:r>
          </w:p>
          <w:p w:rsidR="0051080D" w:rsidRDefault="0051080D" w:rsidP="00CF33D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ром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точ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ат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тац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по семестра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51080D" w:rsidTr="00CF33D1">
        <w:trPr>
          <w:cantSplit/>
          <w:trHeight w:hRule="exact" w:val="590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  <w:textDirection w:val="btLr"/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ная работа</w:t>
            </w:r>
          </w:p>
        </w:tc>
        <w:tc>
          <w:tcPr>
            <w:tcW w:w="170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ь-н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ая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2977" w:type="dxa"/>
            <w:gridSpan w:val="7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80D" w:rsidTr="00CF33D1">
        <w:trPr>
          <w:cantSplit/>
          <w:trHeight w:hRule="exact" w:val="2939"/>
        </w:trPr>
        <w:tc>
          <w:tcPr>
            <w:tcW w:w="5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Практические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Лаборатор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Др. виды </w:t>
            </w:r>
            <w:proofErr w:type="spellStart"/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работ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ект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к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экз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ну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Другие виды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остоя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ойработы</w:t>
            </w:r>
            <w:proofErr w:type="spellEnd"/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еседов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нтроль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льн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бот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 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работ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extDirection w:val="btLr"/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курсовая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51080D" w:rsidRDefault="0051080D" w:rsidP="00CF33D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др.</w:t>
            </w:r>
          </w:p>
        </w:tc>
      </w:tr>
      <w:tr w:rsidR="0051080D" w:rsidTr="00CF33D1">
        <w:trPr>
          <w:cantSplit/>
          <w:trHeight w:hRule="exact" w:val="447"/>
        </w:trPr>
        <w:tc>
          <w:tcPr>
            <w:tcW w:w="10632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Магнитные материалы.</w:t>
            </w:r>
          </w:p>
        </w:tc>
      </w:tr>
      <w:tr w:rsidR="0051080D" w:rsidTr="00CF33D1">
        <w:trPr>
          <w:cantSplit/>
          <w:trHeight w:hRule="exact" w:val="802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1.1.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Общие сведения о магнитных свойствах материалов.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80D" w:rsidTr="00CF33D1">
        <w:trPr>
          <w:cantSplit/>
          <w:trHeight w:hRule="exact" w:val="572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1.2.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Виды магнитного состояния вещества.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80D" w:rsidTr="00CF33D1">
        <w:trPr>
          <w:cantSplit/>
          <w:trHeight w:hRule="exact" w:val="113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1.3. </w:t>
            </w:r>
            <w:r>
              <w:rPr>
                <w:rFonts w:ascii="Times New Roman" w:hAnsi="Times New Roman"/>
                <w:sz w:val="24"/>
                <w:szCs w:val="24"/>
              </w:rPr>
              <w:t>Классификация магнитных материалов по свойствам и областям их применения.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80D" w:rsidTr="00CF33D1">
        <w:trPr>
          <w:cantSplit/>
          <w:trHeight w:hRule="exact" w:val="285"/>
        </w:trPr>
        <w:tc>
          <w:tcPr>
            <w:tcW w:w="10632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Проводниковые и сверхпроводниковые материалы.</w:t>
            </w:r>
          </w:p>
        </w:tc>
      </w:tr>
      <w:tr w:rsidR="0051080D" w:rsidTr="00CF33D1">
        <w:trPr>
          <w:cantSplit/>
          <w:trHeight w:hRule="exact" w:val="84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Общие сведения о проводимости в проводниковых материалах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80D" w:rsidTr="00CF33D1">
        <w:trPr>
          <w:cantSplit/>
          <w:trHeight w:hRule="exact" w:val="1135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2.2.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Температурный коэффициент удельного электрического сопротивления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80D" w:rsidTr="00CF33D1">
        <w:trPr>
          <w:cantSplit/>
          <w:trHeight w:hRule="exact" w:val="785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2.3.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Криопроводимость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80D" w:rsidTr="00CF33D1">
        <w:trPr>
          <w:cantSplit/>
          <w:trHeight w:hRule="exact" w:val="285"/>
        </w:trPr>
        <w:tc>
          <w:tcPr>
            <w:tcW w:w="10632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3.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Полупроводниковые материалы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.</w:t>
            </w:r>
            <w:proofErr w:type="gramEnd"/>
          </w:p>
        </w:tc>
      </w:tr>
      <w:tr w:rsidR="0051080D" w:rsidTr="00CF33D1">
        <w:trPr>
          <w:cantSplit/>
          <w:trHeight w:hRule="exact" w:val="56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Тема 3.1.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Диэлектрические материалы.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80D" w:rsidTr="00CF33D1">
        <w:trPr>
          <w:cantSplit/>
          <w:trHeight w:hRule="exact" w:val="1142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  <w:tab w:val="left" w:pos="1560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Тема 3.2.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Классификация диэлектриков по агрегатному состоянию, по видам химических связей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80D" w:rsidTr="00CF33D1">
        <w:trPr>
          <w:cantSplit/>
          <w:trHeight w:hRule="exact" w:val="1717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  <w:tab w:val="left" w:pos="1560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 xml:space="preserve">Тема 3.3. </w:t>
            </w:r>
            <w:r>
              <w:rPr>
                <w:rFonts w:ascii="Times New Roman" w:hAnsi="Times New Roman"/>
                <w:sz w:val="24"/>
                <w:szCs w:val="24"/>
              </w:rPr>
              <w:t>Влияние температуры и напряженности электрического поля на электропроводность полупроводников.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80D" w:rsidTr="00CF33D1">
        <w:trPr>
          <w:cantSplit/>
          <w:trHeight w:hRule="exact" w:val="539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Общая 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в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125</w:t>
            </w:r>
          </w:p>
        </w:tc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80D" w:rsidTr="00CF33D1">
        <w:trPr>
          <w:cantSplit/>
          <w:trHeight w:hRule="exact" w:val="285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Проме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точная аттес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1080D" w:rsidTr="00CF33D1">
        <w:trPr>
          <w:cantSplit/>
          <w:trHeight w:hRule="exact" w:val="288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Форма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1080D" w:rsidTr="00CF33D1">
        <w:trPr>
          <w:cantSplit/>
          <w:trHeight w:hRule="exact" w:val="285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1080D" w:rsidTr="00CF33D1">
        <w:trPr>
          <w:cantSplit/>
          <w:trHeight w:hRule="exact" w:val="285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1080D" w:rsidTr="00CF33D1">
        <w:trPr>
          <w:cantSplit/>
          <w:trHeight w:hRule="exact" w:val="285"/>
        </w:trPr>
        <w:tc>
          <w:tcPr>
            <w:tcW w:w="5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амен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51080D" w:rsidRDefault="0051080D" w:rsidP="00CF33D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</w:tr>
    </w:tbl>
    <w:p w:rsidR="0051080D" w:rsidRDefault="0051080D" w:rsidP="0051080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1080D" w:rsidRDefault="0051080D" w:rsidP="0051080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4.2. Содержание дисциплины (модуля)</w:t>
      </w:r>
    </w:p>
    <w:p w:rsidR="0051080D" w:rsidRDefault="0051080D" w:rsidP="0051080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1080D" w:rsidRDefault="0051080D" w:rsidP="0051080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1080D" w:rsidRDefault="0051080D" w:rsidP="0051080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2. Магнитные материалы.</w:t>
      </w:r>
    </w:p>
    <w:p w:rsidR="0051080D" w:rsidRDefault="0051080D" w:rsidP="0051080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Общие сведения о магнитных свойствах материалов. Виды магнитного состояния вещества. Природа ферро - и ферримагнетизма, сущность диамагнетизма, основные величины, характеризующие поведение магнитных материалов в магнитном поле. Понятие магнитной проницаемости, температуры Кюри и доменной структуры. Особенности процесса намагничивания вещества, явления гистерезиса, магнитной анизотропии и </w:t>
      </w:r>
      <w:proofErr w:type="spellStart"/>
      <w:r>
        <w:rPr>
          <w:rFonts w:ascii="Times New Roman" w:hAnsi="Times New Roman"/>
          <w:sz w:val="24"/>
          <w:szCs w:val="24"/>
        </w:rPr>
        <w:t>магнит</w:t>
      </w:r>
      <w:proofErr w:type="gramStart"/>
      <w:r>
        <w:rPr>
          <w:rFonts w:ascii="Times New Roman" w:hAnsi="Times New Roman"/>
          <w:sz w:val="24"/>
          <w:szCs w:val="24"/>
        </w:rPr>
        <w:t>о</w:t>
      </w:r>
      <w:proofErr w:type="spellEnd"/>
      <w:r>
        <w:rPr>
          <w:rFonts w:ascii="Times New Roman" w:hAnsi="Times New Roman"/>
          <w:sz w:val="24"/>
          <w:szCs w:val="24"/>
        </w:rPr>
        <w:t>-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стрикции</w:t>
      </w:r>
      <w:proofErr w:type="spellEnd"/>
      <w:r>
        <w:rPr>
          <w:rFonts w:ascii="Times New Roman" w:hAnsi="Times New Roman"/>
          <w:sz w:val="24"/>
          <w:szCs w:val="24"/>
        </w:rPr>
        <w:t>. Взаимосвязь процесса намагничивания и магнитной проницаемости ферромагнетиков. Потери в магнитных материалах и способы их уменьшения. Классификация магнитных материалов по свойствам и областям их применения.</w:t>
      </w:r>
    </w:p>
    <w:p w:rsidR="0051080D" w:rsidRDefault="0051080D" w:rsidP="0051080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3. Проводниковые и сверхпроводниковые материалы.</w:t>
      </w:r>
    </w:p>
    <w:p w:rsidR="0051080D" w:rsidRDefault="0051080D" w:rsidP="0051080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Общие сведения о проводимости в проводниковых материалах. Проводники 1-ого и 2-го рода. Особенности электропроводимости чистых металлов и сплавов. Влияние температуры, деформации и примеси на удельное сопротивление чистых металлов и сплавов. Температурный коэффициент удельного электрического сопротивления.  </w:t>
      </w:r>
      <w:proofErr w:type="spellStart"/>
      <w:r>
        <w:rPr>
          <w:rFonts w:ascii="Times New Roman" w:hAnsi="Times New Roman"/>
          <w:sz w:val="24"/>
          <w:szCs w:val="24"/>
        </w:rPr>
        <w:t>Криопроводимость</w:t>
      </w:r>
      <w:proofErr w:type="spellEnd"/>
      <w:r>
        <w:rPr>
          <w:rFonts w:ascii="Times New Roman" w:hAnsi="Times New Roman"/>
          <w:sz w:val="24"/>
          <w:szCs w:val="24"/>
        </w:rPr>
        <w:t>. Термоэлектрический эффе</w:t>
      </w:r>
      <w:proofErr w:type="gramStart"/>
      <w:r>
        <w:rPr>
          <w:rFonts w:ascii="Times New Roman" w:hAnsi="Times New Roman"/>
          <w:sz w:val="24"/>
          <w:szCs w:val="24"/>
        </w:rPr>
        <w:t>кт в пр</w:t>
      </w:r>
      <w:proofErr w:type="gramEnd"/>
      <w:r>
        <w:rPr>
          <w:rFonts w:ascii="Times New Roman" w:hAnsi="Times New Roman"/>
          <w:sz w:val="24"/>
          <w:szCs w:val="24"/>
        </w:rPr>
        <w:t xml:space="preserve">оводниках и его техническое применение. Чувствительность термопар. Особенности электропроводности сверхпроводников. Опыты </w:t>
      </w:r>
      <w:proofErr w:type="spellStart"/>
      <w:r>
        <w:rPr>
          <w:rFonts w:ascii="Times New Roman" w:hAnsi="Times New Roman"/>
          <w:sz w:val="24"/>
          <w:szCs w:val="24"/>
        </w:rPr>
        <w:t>Камерлинга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Онеса</w:t>
      </w:r>
      <w:proofErr w:type="spellEnd"/>
      <w:r>
        <w:rPr>
          <w:rFonts w:ascii="Times New Roman" w:hAnsi="Times New Roman"/>
          <w:sz w:val="24"/>
          <w:szCs w:val="24"/>
        </w:rPr>
        <w:t>. Высок</w:t>
      </w:r>
      <w:proofErr w:type="gramStart"/>
      <w:r>
        <w:rPr>
          <w:rFonts w:ascii="Times New Roman" w:hAnsi="Times New Roman"/>
          <w:sz w:val="24"/>
          <w:szCs w:val="24"/>
        </w:rPr>
        <w:t>о-</w:t>
      </w:r>
      <w:proofErr w:type="gramEnd"/>
      <w:r>
        <w:rPr>
          <w:rFonts w:ascii="Times New Roman" w:hAnsi="Times New Roman"/>
          <w:sz w:val="24"/>
          <w:szCs w:val="24"/>
        </w:rPr>
        <w:t xml:space="preserve"> температурные сверхпроводники. Классификация проводниковых материалов по их свойствам и области применения.</w:t>
      </w:r>
    </w:p>
    <w:p w:rsidR="0051080D" w:rsidRDefault="0051080D" w:rsidP="0051080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4. Полупроводниковые материалы.</w:t>
      </w:r>
    </w:p>
    <w:p w:rsidR="0051080D" w:rsidRDefault="0051080D" w:rsidP="0051080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Классификация полупроводников на </w:t>
      </w:r>
      <w:proofErr w:type="gramStart"/>
      <w:r>
        <w:rPr>
          <w:rFonts w:ascii="Times New Roman" w:hAnsi="Times New Roman"/>
          <w:sz w:val="24"/>
          <w:szCs w:val="24"/>
        </w:rPr>
        <w:t>собственные</w:t>
      </w:r>
      <w:proofErr w:type="gram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донорные</w:t>
      </w:r>
      <w:proofErr w:type="spellEnd"/>
      <w:r>
        <w:rPr>
          <w:rFonts w:ascii="Times New Roman" w:hAnsi="Times New Roman"/>
          <w:sz w:val="24"/>
          <w:szCs w:val="24"/>
        </w:rPr>
        <w:t xml:space="preserve"> и акцепторные. Влияние температуры и напряженности электрического поля на электропроводность полупроводников. 3акон Пула. Фотопроводимость в полупроводниках. Методы определения типа проводимости по эффекту Холла. Термоэлектрические явления в полупроводниках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 xml:space="preserve">эффекты 3еебека, </w:t>
      </w:r>
      <w:proofErr w:type="spellStart"/>
      <w:r>
        <w:rPr>
          <w:rFonts w:ascii="Times New Roman" w:hAnsi="Times New Roman"/>
          <w:sz w:val="24"/>
          <w:szCs w:val="24"/>
        </w:rPr>
        <w:t>Пельтье</w:t>
      </w:r>
      <w:proofErr w:type="spellEnd"/>
      <w:r>
        <w:rPr>
          <w:rFonts w:ascii="Times New Roman" w:hAnsi="Times New Roman"/>
          <w:sz w:val="24"/>
          <w:szCs w:val="24"/>
        </w:rPr>
        <w:t>, Томсона) и их техническое применение. Электронно-дырочный переход (</w:t>
      </w:r>
      <w:proofErr w:type="spellStart"/>
      <w:r>
        <w:rPr>
          <w:rFonts w:ascii="Times New Roman" w:hAnsi="Times New Roman"/>
          <w:sz w:val="24"/>
          <w:szCs w:val="24"/>
        </w:rPr>
        <w:t>р-</w:t>
      </w:r>
      <w:proofErr w:type="gramStart"/>
      <w:r>
        <w:rPr>
          <w:rFonts w:ascii="Times New Roman" w:hAnsi="Times New Roman"/>
          <w:sz w:val="24"/>
          <w:szCs w:val="24"/>
        </w:rPr>
        <w:t>n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переход) и его использование для изготовления диодов, транзисторов и микроэлектронных схем.</w:t>
      </w:r>
    </w:p>
    <w:p w:rsidR="0051080D" w:rsidRDefault="0051080D" w:rsidP="0051080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Диэлектрические материалы. Классификация диэлектриков по агрегатному состоянию, по видам химических связей. Полярные и неполярные молекулы. Характеристики, описывающие поведение диэлектриков в электрическом поле (</w:t>
      </w:r>
      <w:proofErr w:type="spellStart"/>
      <w:r>
        <w:rPr>
          <w:rFonts w:ascii="Times New Roman" w:hAnsi="Times New Roman"/>
          <w:sz w:val="24"/>
          <w:szCs w:val="24"/>
        </w:rPr>
        <w:t>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pV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tgS</w:t>
      </w:r>
      <w:proofErr w:type="spellEnd"/>
      <w:r>
        <w:rPr>
          <w:rFonts w:ascii="Times New Roman" w:hAnsi="Times New Roman"/>
          <w:sz w:val="24"/>
          <w:szCs w:val="24"/>
        </w:rPr>
        <w:t xml:space="preserve">, ЕПР). Особенности электропроводности газообразных, жидких и твёрдых диэлектриков. 3ависимость тока от времени приложения напряжения. Удельное объёмное и удельное поверхностное сопротивление твёрдых диэлектриков. Зависимость удельного объёмного сопротивления от вида материала и влажности окружающей среды. Общие представления о поляризации, основные виды поляризации. Диэлектрическая проницаемость диэлектриков и её связь с явлением поляризации. Зависимость диэлектрической проницаемости от температуры и частоты электрического поля для диэлектриков различных типов. Особенность поляризации сегнетоэлектриков. Понятие </w:t>
      </w:r>
      <w:proofErr w:type="spellStart"/>
      <w:r>
        <w:rPr>
          <w:rFonts w:ascii="Times New Roman" w:hAnsi="Times New Roman"/>
          <w:sz w:val="24"/>
          <w:szCs w:val="24"/>
        </w:rPr>
        <w:t>tgS</w:t>
      </w:r>
      <w:proofErr w:type="spellEnd"/>
      <w:r>
        <w:rPr>
          <w:rFonts w:ascii="Times New Roman" w:hAnsi="Times New Roman"/>
          <w:sz w:val="24"/>
          <w:szCs w:val="24"/>
        </w:rPr>
        <w:t xml:space="preserve">, Виды диэлектрических потерь. Удельные диэлектрические потери. Основные положения теории Дебая. Зависимость тангенса угла диэлектрических потерь от температуры и частоты электрического поля. Основные понятия о пробое диэлектриков. Пробивное напряжение, электрическая прочность и срок службы электрической изоляции. Механизм и основные закономерности пробоя в газообразных, жидких и твёрдых диэлектриках. Зависимость электрической прочности диэлектриков от температуры, давления и других факторов при электрическом и тепловом пробое. Поверхностный разряд. Влияние материала диэлектрика и влажности окружающей среды на величину напряжения перекрытия. Механическая прочность твёрдых диэлектриков на разрыв, сжатие, изгиб. Пластичность и хрупкость. </w:t>
      </w:r>
      <w:proofErr w:type="spellStart"/>
      <w:r>
        <w:rPr>
          <w:rFonts w:ascii="Times New Roman" w:hAnsi="Times New Roman"/>
          <w:sz w:val="24"/>
          <w:szCs w:val="24"/>
        </w:rPr>
        <w:t>Нагревостойкость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и холодостойкость диэлектриков. Классы </w:t>
      </w:r>
      <w:proofErr w:type="spellStart"/>
      <w:r>
        <w:rPr>
          <w:rFonts w:ascii="Times New Roman" w:hAnsi="Times New Roman"/>
          <w:sz w:val="24"/>
          <w:szCs w:val="24"/>
        </w:rPr>
        <w:t>нагревостойкости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систем изоляции и температурные индексы твёрдых диэлектриков. </w:t>
      </w:r>
      <w:proofErr w:type="spellStart"/>
      <w:r>
        <w:rPr>
          <w:rFonts w:ascii="Times New Roman" w:hAnsi="Times New Roman"/>
          <w:sz w:val="24"/>
          <w:szCs w:val="24"/>
        </w:rPr>
        <w:t>Химостойкость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и радиационная стойкость диэлектриков. Гигроскопичность</w:t>
      </w:r>
    </w:p>
    <w:p w:rsidR="0051080D" w:rsidRDefault="0051080D" w:rsidP="0051080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1080D" w:rsidRDefault="0051080D" w:rsidP="0051080D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Образовательные технологии</w:t>
      </w:r>
    </w:p>
    <w:p w:rsidR="0051080D" w:rsidRDefault="0051080D" w:rsidP="0051080D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1080D" w:rsidRDefault="0051080D" w:rsidP="0051080D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4"/>
          <w:sz w:val="24"/>
          <w:szCs w:val="24"/>
        </w:rPr>
        <w:t>При подготовке бакалавров-биологов используются следующие ос</w:t>
      </w:r>
      <w:r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>
        <w:rPr>
          <w:rFonts w:ascii="Times New Roman" w:hAnsi="Times New Roman"/>
          <w:color w:val="000000"/>
          <w:spacing w:val="-1"/>
          <w:sz w:val="24"/>
          <w:szCs w:val="24"/>
        </w:rPr>
        <w:t>новные формы проведения учебных занятий:</w:t>
      </w:r>
    </w:p>
    <w:p w:rsidR="0051080D" w:rsidRDefault="0051080D" w:rsidP="0051080D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интерактивные лекции;</w:t>
      </w:r>
    </w:p>
    <w:p w:rsidR="0051080D" w:rsidRDefault="0051080D" w:rsidP="0051080D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лекции-пресс-конференции;</w:t>
      </w:r>
    </w:p>
    <w:p w:rsidR="0051080D" w:rsidRDefault="0051080D" w:rsidP="0051080D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тренинги и семинары по развитию профессиональных навыков;</w:t>
      </w:r>
    </w:p>
    <w:p w:rsidR="0051080D" w:rsidRDefault="0051080D" w:rsidP="0051080D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групповые, научные дискуссии, дебаты.</w:t>
      </w:r>
    </w:p>
    <w:p w:rsidR="0051080D" w:rsidRDefault="0051080D" w:rsidP="0051080D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1080D" w:rsidRDefault="0051080D" w:rsidP="0051080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1080D" w:rsidRDefault="0051080D" w:rsidP="0051080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1080D" w:rsidRDefault="0051080D" w:rsidP="0051080D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Учебно-методическое обеспечение самостоятельной работы студентов. Оценочные средства для текущего контроля успеваемости, промежуточной аттестации по итогам освоения дисциплины.</w:t>
      </w:r>
    </w:p>
    <w:p w:rsidR="0051080D" w:rsidRDefault="0051080D" w:rsidP="0051080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1080D" w:rsidRDefault="0051080D" w:rsidP="0051080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6.1. План самостоятельной работы студентов</w:t>
      </w:r>
    </w:p>
    <w:p w:rsidR="0051080D" w:rsidRDefault="0051080D" w:rsidP="0051080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9880" w:type="dxa"/>
        <w:tblInd w:w="1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77"/>
        <w:gridCol w:w="2217"/>
        <w:gridCol w:w="1627"/>
        <w:gridCol w:w="2050"/>
        <w:gridCol w:w="1493"/>
        <w:gridCol w:w="1816"/>
      </w:tblGrid>
      <w:tr w:rsidR="0051080D" w:rsidTr="00CF33D1">
        <w:trPr>
          <w:trHeight w:val="1396"/>
        </w:trPr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1080D" w:rsidRDefault="0051080D" w:rsidP="00CF33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№</w:t>
            </w:r>
          </w:p>
          <w:p w:rsidR="0051080D" w:rsidRDefault="0051080D" w:rsidP="00CF33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17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1080D" w:rsidRDefault="0051080D" w:rsidP="00CF33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627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1080D" w:rsidRDefault="0051080D" w:rsidP="00CF33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самостоятельной работы</w:t>
            </w:r>
          </w:p>
          <w:p w:rsidR="0051080D" w:rsidRDefault="0051080D" w:rsidP="00CF33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1080D" w:rsidRDefault="0051080D" w:rsidP="00CF33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  <w:p w:rsidR="0051080D" w:rsidRDefault="0051080D" w:rsidP="00CF33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1080D" w:rsidRDefault="0051080D" w:rsidP="00CF33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Рекомендуемая литература</w:t>
            </w:r>
          </w:p>
          <w:p w:rsidR="0051080D" w:rsidRDefault="0051080D" w:rsidP="00CF33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1080D" w:rsidRDefault="0051080D" w:rsidP="00CF33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51080D" w:rsidRDefault="0051080D" w:rsidP="00CF33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080D" w:rsidRDefault="0051080D" w:rsidP="00CF33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80D" w:rsidTr="00CF33D1">
        <w:trPr>
          <w:trHeight w:val="108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Магнитные материалы.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 основные виды магнитных материалов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51080D" w:rsidTr="00CF33D1">
        <w:trPr>
          <w:trHeight w:val="37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Проводниковые и сверхпроводниковые материалы.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Изучить основные  проводниковые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сверхпроводнико</w:t>
            </w:r>
            <w:proofErr w:type="spellEnd"/>
          </w:p>
          <w:p w:rsidR="0051080D" w:rsidRDefault="0051080D" w:rsidP="00CF33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вые материалы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51080D" w:rsidTr="00CF33D1">
        <w:trPr>
          <w:trHeight w:val="37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Полупроводниковые материалы.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Ознакомиться с основными видами полупроводниковыми  материалами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51080D" w:rsidRDefault="0051080D" w:rsidP="0051080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1080D" w:rsidRDefault="0051080D" w:rsidP="0051080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6.2. Методические указания по организации самостоятельной работы студентов</w:t>
      </w:r>
    </w:p>
    <w:p w:rsidR="0051080D" w:rsidRDefault="0051080D" w:rsidP="0051080D">
      <w:pPr>
        <w:numPr>
          <w:ilvl w:val="0"/>
          <w:numId w:val="12"/>
        </w:num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Учебным планом направления подготовки  13.03.02 «Электроэнергетика и электротехника»  по дисциплине «</w:t>
      </w:r>
      <w:r>
        <w:rPr>
          <w:rFonts w:ascii="Times New Roman" w:hAnsi="Times New Roman"/>
          <w:bCs/>
          <w:sz w:val="24"/>
          <w:szCs w:val="24"/>
        </w:rPr>
        <w:t>Электротехнические материалы</w:t>
      </w:r>
      <w:r>
        <w:rPr>
          <w:rFonts w:ascii="Times New Roman" w:hAnsi="Times New Roman"/>
          <w:b/>
          <w:bCs/>
          <w:sz w:val="24"/>
          <w:szCs w:val="24"/>
        </w:rPr>
        <w:t xml:space="preserve">»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предусматривается самостоятельная работа студента, которая выполняется следующими видами самостоятельной работы: написание контрольной работы по дисциплине, сдача коллоквиума. </w:t>
      </w:r>
    </w:p>
    <w:p w:rsidR="0051080D" w:rsidRDefault="0051080D" w:rsidP="0051080D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1080D" w:rsidRDefault="0051080D" w:rsidP="0051080D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6.2.1. Методические рекомендации по подготовке и сдаче коллоквиума</w:t>
      </w:r>
    </w:p>
    <w:p w:rsidR="0051080D" w:rsidRDefault="0051080D" w:rsidP="0051080D">
      <w:pPr>
        <w:spacing w:beforeAutospacing="1" w:afterAutospacing="1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Коллоквиу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 xml:space="preserve">в переводе с латинского «беседа, разговор») </w:t>
      </w:r>
      <w:r>
        <w:rPr>
          <w:rFonts w:ascii="Times New Roman" w:hAnsi="Times New Roman"/>
          <w:color w:val="000000"/>
          <w:sz w:val="24"/>
          <w:szCs w:val="24"/>
        </w:rPr>
        <w:t>– форма текущего контроля знаний студентов, которая проводится в виде собеседовании преподавателя и студента по самостоятельно подготовленной студентом теме.</w:t>
      </w:r>
    </w:p>
    <w:p w:rsidR="0051080D" w:rsidRDefault="0051080D" w:rsidP="0051080D">
      <w:pPr>
        <w:spacing w:beforeAutospacing="1" w:afterAutospacing="1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Он применяется для проверки знаний по определенному разделу (или объемной теме) и принятия решения о том, можно ли переходить к изучению нового материала. Коллоквиум — это беседа со студентами, целью которой является выявление уровня овладения новыми знаниями. В отличие от семинара главное на коллоквиуме — это проверка знаний с целью их систематизации. </w:t>
      </w:r>
    </w:p>
    <w:p w:rsidR="0051080D" w:rsidRDefault="0051080D" w:rsidP="0051080D">
      <w:pPr>
        <w:spacing w:beforeAutospacing="1" w:afterAutospacing="1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Целью коллоквиума</w:t>
      </w:r>
      <w:r>
        <w:rPr>
          <w:rFonts w:ascii="Times New Roman" w:hAnsi="Times New Roman"/>
          <w:color w:val="000000"/>
          <w:sz w:val="24"/>
          <w:szCs w:val="24"/>
        </w:rPr>
        <w:t xml:space="preserve"> является формирование у студента навыков анализа теоретических проблем на основе самостоятельного изучения учебной и научной литературы.</w:t>
      </w:r>
    </w:p>
    <w:p w:rsidR="0051080D" w:rsidRDefault="0051080D" w:rsidP="0051080D">
      <w:pPr>
        <w:spacing w:beforeAutospacing="1" w:afterAutospacing="1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На коллоквиум выносятся крупные, проблемные, нередко спорные теоретические вопросы. </w:t>
      </w:r>
      <w:r>
        <w:rPr>
          <w:rFonts w:ascii="Times New Roman" w:hAnsi="Times New Roman"/>
          <w:sz w:val="24"/>
          <w:szCs w:val="24"/>
        </w:rPr>
        <w:t>Коллоквиум может проводиться по вопросам, осаждавшимся на семинарах. Конкретные вопросы для коллоквиума студентам не сообщаются, однако заранее формулируются преподавателем. Предполагаемый объем ответа не должен быть большим (примерно 1,5-2 минуты), чтобы преподаватель мог успеть опросить всех студентов.</w:t>
      </w:r>
    </w:p>
    <w:p w:rsidR="0051080D" w:rsidRDefault="0051080D" w:rsidP="0051080D">
      <w:pPr>
        <w:spacing w:beforeAutospacing="1" w:afterAutospacing="1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От студента требуется:</w:t>
      </w:r>
    </w:p>
    <w:p w:rsidR="0051080D" w:rsidRDefault="0051080D" w:rsidP="0051080D">
      <w:pPr>
        <w:numPr>
          <w:ilvl w:val="0"/>
          <w:numId w:val="11"/>
        </w:numPr>
        <w:spacing w:beforeAutospacing="1" w:after="0" w:line="240" w:lineRule="auto"/>
        <w:ind w:left="567" w:hanging="142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владение изученным в ходе учебного процесса материалом, относящимся к рассматриваемой проблеме;</w:t>
      </w:r>
    </w:p>
    <w:p w:rsidR="0051080D" w:rsidRDefault="0051080D" w:rsidP="0051080D">
      <w:pPr>
        <w:numPr>
          <w:ilvl w:val="0"/>
          <w:numId w:val="11"/>
        </w:numPr>
        <w:spacing w:afterAutospacing="1" w:line="240" w:lineRule="auto"/>
        <w:ind w:left="567" w:hanging="142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наличие собственного мнения по обсуждаемым вопросам и умение его аргументировать.</w:t>
      </w:r>
    </w:p>
    <w:p w:rsidR="0051080D" w:rsidRDefault="0051080D" w:rsidP="0051080D">
      <w:pPr>
        <w:spacing w:beforeAutospacing="1" w:afterAutospacing="1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Коллоквиум — это не только форма контроля, но и метод углубления, закрепления знаний студентов, так как в ходе собеседования преподаватель разъясняет сложные вопросы, возникающие у студента в процессе изучения данного источника. </w:t>
      </w:r>
    </w:p>
    <w:p w:rsidR="0051080D" w:rsidRDefault="0051080D" w:rsidP="0051080D">
      <w:pPr>
        <w:spacing w:beforeAutospacing="1" w:afterAutospacing="1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Задача коллоквиума добиться глубокого изучения отобранного материала, пробудить у студента стремление к чтению дополнительной экономической литературы. </w:t>
      </w:r>
    </w:p>
    <w:p w:rsidR="0051080D" w:rsidRDefault="0051080D" w:rsidP="0051080D">
      <w:pPr>
        <w:spacing w:beforeAutospacing="1" w:afterAutospacing="1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Подготовка к проведению коллоквиума. </w:t>
      </w:r>
    </w:p>
    <w:p w:rsidR="0051080D" w:rsidRDefault="0051080D" w:rsidP="0051080D">
      <w:pPr>
        <w:spacing w:beforeAutospacing="1" w:afterAutospacing="1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Подготовка к коллоквиуму предполагает несколько этапов:</w:t>
      </w:r>
    </w:p>
    <w:p w:rsidR="0051080D" w:rsidRDefault="0051080D" w:rsidP="0051080D">
      <w:pPr>
        <w:spacing w:beforeAutospacing="1" w:afterAutospacing="1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Подготовка к коллоквиуму начинается с установочной консультации преподавателя, на которой он разъясняет развернутую тематику проблемы, рекомендует литературу для изучения и объясняет процедуру проведения коллоквиума.</w:t>
      </w:r>
    </w:p>
    <w:p w:rsidR="0051080D" w:rsidRDefault="0051080D" w:rsidP="0051080D">
      <w:pPr>
        <w:spacing w:beforeAutospacing="1" w:afterAutospacing="1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 Как правило, на самостоятельную подготовку к коллоквиуму студенту отводится 3–4 недели. Подготовка включает в себя изучение рекомендованной литературы и (по указанию преподавателя) конспектирование важнейших источников.</w:t>
      </w:r>
    </w:p>
    <w:p w:rsidR="0051080D" w:rsidRDefault="0051080D" w:rsidP="0051080D">
      <w:pPr>
        <w:spacing w:beforeAutospacing="1" w:afterAutospacing="1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 Коллоквиум проводится в форме индивидуальной беседы преподавателя с каждым студентом или беседы в небольших группах (3–5 человек).</w:t>
      </w:r>
    </w:p>
    <w:p w:rsidR="0051080D" w:rsidRDefault="0051080D" w:rsidP="0051080D">
      <w:pPr>
        <w:spacing w:beforeAutospacing="1" w:afterAutospacing="1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Преподаватель задает несколько кратких конкретных вопросов, позволяющих выяснить степень добросовестности работы с литературой, контролирует конспект. Далее более подробно обсуждается какая-либо сторона проблемы, что позволяет оценить уровень понимания.  </w:t>
      </w:r>
    </w:p>
    <w:p w:rsidR="0051080D" w:rsidRDefault="0051080D" w:rsidP="0051080D">
      <w:pPr>
        <w:spacing w:beforeAutospacing="1" w:afterAutospacing="1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6. По итогам коллоквиума выставляется дифференцированная оценка, имеющая большой удельный вес в определении текущей успеваемости студента.</w:t>
      </w:r>
    </w:p>
    <w:p w:rsidR="0051080D" w:rsidRDefault="0051080D" w:rsidP="0051080D">
      <w:pPr>
        <w:spacing w:beforeAutospacing="1" w:afterAutospacing="1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Особенности и порядок сдачи коллоквиума. </w:t>
      </w:r>
      <w:r>
        <w:rPr>
          <w:rFonts w:ascii="Times New Roman" w:hAnsi="Times New Roman"/>
          <w:color w:val="000000"/>
          <w:sz w:val="24"/>
          <w:szCs w:val="24"/>
        </w:rPr>
        <w:t xml:space="preserve">Студент может себя считать готовым к сдаче коллоквиума по избранной работе, когда у него есть им лично составленный и обработанный конспект сдаваемой работы, он знает структуру работы в целом, содержание работы в целом или отдельных ее разделов (глав); умеет раскрыть рассматриваемые проблемы и высказать свое отношение к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прочитанному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и свои сомнения, а также знает, как убедить преподавателя в правоте своих суждений. </w:t>
      </w:r>
    </w:p>
    <w:p w:rsidR="0051080D" w:rsidRDefault="0051080D" w:rsidP="0051080D">
      <w:pPr>
        <w:spacing w:beforeAutospacing="1" w:afterAutospacing="1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Проведение коллоквиума позволяет студенту приобрести опыт работы над первоисточниками, что в дальнейшем поможет с меньшими затратами времени работать над литературой по курсовой работе и при подготовке к экзаменам.</w:t>
      </w:r>
    </w:p>
    <w:p w:rsidR="0051080D" w:rsidRDefault="0051080D" w:rsidP="0051080D">
      <w:pPr>
        <w:pStyle w:val="a9"/>
        <w:spacing w:before="280" w:after="280"/>
        <w:ind w:firstLine="426"/>
        <w:contextualSpacing/>
      </w:pPr>
      <w:r>
        <w:rPr>
          <w:b/>
        </w:rPr>
        <w:t>Реферат</w:t>
      </w:r>
    </w:p>
    <w:p w:rsidR="0051080D" w:rsidRDefault="0051080D" w:rsidP="0051080D">
      <w:pPr>
        <w:pStyle w:val="a9"/>
        <w:spacing w:before="280" w:after="280"/>
        <w:ind w:firstLine="426"/>
        <w:contextualSpacing/>
        <w:jc w:val="both"/>
      </w:pPr>
      <w:r>
        <w:t>Реферат используется для оценки умений студента самостоятельной работе с литературой, выполнения анализа материала по выбранной теме и формулирование выводов. Темы рефератов выдаются преподавателем, проводящим практические занятия в группе, индивидуально каждому студенту. Общий объем реферата должен составлять 15…20 страниц машинописного текста. Формат А</w:t>
      </w:r>
      <w:proofErr w:type="gramStart"/>
      <w:r>
        <w:t>4</w:t>
      </w:r>
      <w:proofErr w:type="gramEnd"/>
      <w:r>
        <w:t>, размер шрифта 14, междустрочный интервал полуторный. После завершения выполнения реферата производится его защита в форме индивидуального собеседования с преподавателем. Реферат оценивается оценками «зачтено», «не зачтено».</w:t>
      </w:r>
    </w:p>
    <w:tbl>
      <w:tblPr>
        <w:tblW w:w="9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13"/>
        <w:gridCol w:w="6445"/>
      </w:tblGrid>
      <w:tr w:rsidR="0051080D" w:rsidTr="00CF33D1">
        <w:tc>
          <w:tcPr>
            <w:tcW w:w="3413" w:type="dxa"/>
          </w:tcPr>
          <w:p w:rsidR="0051080D" w:rsidRDefault="0051080D" w:rsidP="00CF33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Шкала</w:t>
            </w:r>
          </w:p>
        </w:tc>
        <w:tc>
          <w:tcPr>
            <w:tcW w:w="6444" w:type="dxa"/>
          </w:tcPr>
          <w:p w:rsidR="0051080D" w:rsidRDefault="0051080D" w:rsidP="00CF33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Критерии оценивания</w:t>
            </w:r>
          </w:p>
        </w:tc>
      </w:tr>
      <w:tr w:rsidR="0051080D" w:rsidTr="00CF33D1">
        <w:tc>
          <w:tcPr>
            <w:tcW w:w="3413" w:type="dxa"/>
          </w:tcPr>
          <w:p w:rsidR="0051080D" w:rsidRDefault="0051080D" w:rsidP="00CF33D1">
            <w:pPr>
              <w:pStyle w:val="a9"/>
              <w:widowControl w:val="0"/>
              <w:spacing w:after="0"/>
              <w:contextualSpacing/>
              <w:jc w:val="both"/>
            </w:pPr>
            <w:r>
              <w:t>Оценка «зачтено»</w:t>
            </w:r>
          </w:p>
        </w:tc>
        <w:tc>
          <w:tcPr>
            <w:tcW w:w="6444" w:type="dxa"/>
          </w:tcPr>
          <w:p w:rsidR="0051080D" w:rsidRDefault="0051080D" w:rsidP="00CF33D1">
            <w:pPr>
              <w:pStyle w:val="a9"/>
              <w:widowControl w:val="0"/>
              <w:spacing w:after="280"/>
              <w:contextualSpacing/>
            </w:pPr>
            <w:r>
              <w:t>- соблюдены формальные требования к реферату и его оформлению;</w:t>
            </w:r>
          </w:p>
          <w:p w:rsidR="0051080D" w:rsidRDefault="0051080D" w:rsidP="00CF33D1">
            <w:pPr>
              <w:pStyle w:val="a9"/>
              <w:widowControl w:val="0"/>
              <w:spacing w:before="280" w:after="280"/>
              <w:contextualSpacing/>
              <w:jc w:val="both"/>
            </w:pPr>
            <w:r>
              <w:t>- представлено грамотное и полное раскрытие темы;</w:t>
            </w:r>
          </w:p>
          <w:p w:rsidR="0051080D" w:rsidRDefault="0051080D" w:rsidP="00CF33D1">
            <w:pPr>
              <w:pStyle w:val="a9"/>
              <w:widowControl w:val="0"/>
              <w:spacing w:before="280" w:after="280"/>
              <w:contextualSpacing/>
              <w:jc w:val="both"/>
            </w:pPr>
            <w:r>
              <w:t>- сформулированы основные выводы по работе;</w:t>
            </w:r>
          </w:p>
          <w:p w:rsidR="0051080D" w:rsidRDefault="0051080D" w:rsidP="00CF33D1">
            <w:pPr>
              <w:pStyle w:val="a9"/>
              <w:widowControl w:val="0"/>
              <w:spacing w:before="280" w:after="280"/>
              <w:contextualSpacing/>
              <w:jc w:val="both"/>
            </w:pPr>
            <w:r>
              <w:lastRenderedPageBreak/>
              <w:t xml:space="preserve">- в тексте реферата присутствуют ссылки на используемую </w:t>
            </w:r>
            <w:proofErr w:type="gramStart"/>
            <w:r>
              <w:t>литературу</w:t>
            </w:r>
            <w:proofErr w:type="gramEnd"/>
            <w:r>
              <w:t xml:space="preserve"> и имеется библиографический список, соответствующий теме реферата;</w:t>
            </w:r>
          </w:p>
          <w:p w:rsidR="0051080D" w:rsidRDefault="0051080D" w:rsidP="00CF33D1">
            <w:pPr>
              <w:pStyle w:val="a9"/>
              <w:widowControl w:val="0"/>
              <w:spacing w:before="280" w:after="0"/>
              <w:contextualSpacing/>
              <w:jc w:val="both"/>
            </w:pPr>
            <w:r>
              <w:t>- умение высказывать и обосновать свои суждения при ответе на вопросы во время защиты.</w:t>
            </w:r>
          </w:p>
        </w:tc>
      </w:tr>
      <w:tr w:rsidR="0051080D" w:rsidTr="00CF33D1">
        <w:tc>
          <w:tcPr>
            <w:tcW w:w="3413" w:type="dxa"/>
          </w:tcPr>
          <w:p w:rsidR="0051080D" w:rsidRDefault="0051080D" w:rsidP="00CF33D1">
            <w:pPr>
              <w:pStyle w:val="a9"/>
              <w:widowControl w:val="0"/>
              <w:spacing w:after="0"/>
              <w:contextualSpacing/>
              <w:jc w:val="both"/>
            </w:pPr>
            <w:r>
              <w:lastRenderedPageBreak/>
              <w:t>Оценка «не зачтено»</w:t>
            </w:r>
          </w:p>
        </w:tc>
        <w:tc>
          <w:tcPr>
            <w:tcW w:w="6444" w:type="dxa"/>
          </w:tcPr>
          <w:p w:rsidR="0051080D" w:rsidRDefault="0051080D" w:rsidP="00CF33D1">
            <w:pPr>
              <w:pStyle w:val="a9"/>
              <w:widowControl w:val="0"/>
              <w:spacing w:after="280"/>
              <w:contextualSpacing/>
              <w:jc w:val="both"/>
            </w:pPr>
            <w:r>
              <w:t>- не соблюдены формальные требования к реферату и его оформлению;</w:t>
            </w:r>
          </w:p>
          <w:p w:rsidR="0051080D" w:rsidRDefault="0051080D" w:rsidP="00CF33D1">
            <w:pPr>
              <w:pStyle w:val="a9"/>
              <w:widowControl w:val="0"/>
              <w:spacing w:before="280" w:after="280"/>
              <w:contextualSpacing/>
              <w:jc w:val="both"/>
            </w:pPr>
            <w:r>
              <w:t>- представлено не полное раскрытие темы;</w:t>
            </w:r>
          </w:p>
          <w:p w:rsidR="0051080D" w:rsidRDefault="0051080D" w:rsidP="00CF33D1">
            <w:pPr>
              <w:pStyle w:val="a9"/>
              <w:widowControl w:val="0"/>
              <w:spacing w:before="280" w:after="280"/>
              <w:contextualSpacing/>
              <w:jc w:val="both"/>
            </w:pPr>
            <w:r>
              <w:t>- нет основных выводов по работе;</w:t>
            </w:r>
          </w:p>
          <w:p w:rsidR="0051080D" w:rsidRDefault="0051080D" w:rsidP="00CF33D1">
            <w:pPr>
              <w:pStyle w:val="a9"/>
              <w:widowControl w:val="0"/>
              <w:spacing w:before="280" w:after="0"/>
              <w:contextualSpacing/>
              <w:jc w:val="both"/>
            </w:pPr>
            <w:r>
              <w:t>- библиографический список не соответствует теме реферата; - во время защиты обнаружено незнание или непонимание большей или наиболее важной части темы реферата.</w:t>
            </w:r>
          </w:p>
        </w:tc>
      </w:tr>
    </w:tbl>
    <w:p w:rsidR="0051080D" w:rsidRDefault="0051080D" w:rsidP="0051080D">
      <w:pPr>
        <w:pStyle w:val="a9"/>
        <w:spacing w:before="280" w:after="280"/>
        <w:ind w:firstLine="426"/>
        <w:contextualSpacing/>
        <w:jc w:val="center"/>
      </w:pPr>
      <w:r>
        <w:rPr>
          <w:b/>
        </w:rPr>
        <w:t>Структура реферата</w:t>
      </w:r>
    </w:p>
    <w:p w:rsidR="0051080D" w:rsidRDefault="0051080D" w:rsidP="0051080D">
      <w:pPr>
        <w:pStyle w:val="a9"/>
        <w:spacing w:before="280" w:after="280"/>
        <w:ind w:firstLine="426"/>
        <w:contextualSpacing/>
        <w:jc w:val="both"/>
      </w:pPr>
      <w:r>
        <w:t xml:space="preserve">1. Титульный лист. </w:t>
      </w:r>
    </w:p>
    <w:p w:rsidR="0051080D" w:rsidRDefault="0051080D" w:rsidP="0051080D">
      <w:pPr>
        <w:pStyle w:val="a9"/>
        <w:spacing w:before="280" w:after="280"/>
        <w:ind w:firstLine="426"/>
        <w:contextualSpacing/>
        <w:jc w:val="both"/>
      </w:pPr>
      <w:r>
        <w:t>2. Оглавление (план, содержание), в котором указаны названия всех разделов (пунктов плана) реферата и номера страниц, указывающие начало этих разделов в тексте реферата.</w:t>
      </w:r>
    </w:p>
    <w:p w:rsidR="0051080D" w:rsidRDefault="0051080D" w:rsidP="0051080D">
      <w:pPr>
        <w:pStyle w:val="a9"/>
        <w:ind w:firstLine="426"/>
        <w:contextualSpacing/>
        <w:jc w:val="both"/>
      </w:pPr>
      <w:r>
        <w:rPr>
          <w:color w:val="000000"/>
        </w:rPr>
        <w:t>3. Введение (1,5-2 страницы).</w:t>
      </w:r>
    </w:p>
    <w:p w:rsidR="0051080D" w:rsidRDefault="0051080D" w:rsidP="0051080D">
      <w:pPr>
        <w:pStyle w:val="a9"/>
        <w:spacing w:before="280" w:after="280"/>
        <w:ind w:firstLine="426"/>
        <w:contextualSpacing/>
      </w:pPr>
      <w:r>
        <w:t xml:space="preserve">4. Основная часть реферата (12-15 страниц). Может иметь одну или несколько глав, состоящих из 2-3 параграфов (подпунктов, разделов) и предполагает осмысленное и логичное изложение главных положений и идей, содержащихся в изученной литературе. В тексте обязательны ссылки на первоисточники. </w:t>
      </w:r>
    </w:p>
    <w:p w:rsidR="0051080D" w:rsidRDefault="0051080D" w:rsidP="0051080D">
      <w:pPr>
        <w:pStyle w:val="a9"/>
        <w:spacing w:before="280" w:after="280"/>
        <w:ind w:firstLine="426"/>
        <w:contextualSpacing/>
        <w:jc w:val="both"/>
      </w:pPr>
      <w:r>
        <w:t xml:space="preserve">5. Заключение. Содержит главные </w:t>
      </w:r>
      <w:proofErr w:type="gramStart"/>
      <w:r>
        <w:t>выводы</w:t>
      </w:r>
      <w:proofErr w:type="gramEnd"/>
      <w:r>
        <w:t xml:space="preserve"> и итоги из текста основной части. </w:t>
      </w:r>
    </w:p>
    <w:p w:rsidR="0051080D" w:rsidRDefault="0051080D" w:rsidP="0051080D">
      <w:pPr>
        <w:pStyle w:val="a9"/>
        <w:ind w:firstLine="426"/>
        <w:contextualSpacing/>
        <w:jc w:val="both"/>
      </w:pPr>
      <w:r>
        <w:rPr>
          <w:color w:val="000000"/>
        </w:rPr>
        <w:t xml:space="preserve">6. Библиография (список литературы) Список составляется согласно правилам библиографического описания. </w:t>
      </w:r>
    </w:p>
    <w:p w:rsidR="0051080D" w:rsidRDefault="0051080D" w:rsidP="0051080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1080D" w:rsidRDefault="0051080D" w:rsidP="0051080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1080D" w:rsidRDefault="0051080D" w:rsidP="0051080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1080D" w:rsidRDefault="0051080D" w:rsidP="0051080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6.3. Материалы для проведения текущего и промежуточного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контролязнаний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студентов</w:t>
      </w:r>
    </w:p>
    <w:p w:rsidR="0051080D" w:rsidRDefault="0051080D" w:rsidP="0051080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1080D" w:rsidRDefault="0051080D" w:rsidP="0051080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Контроль освоения компетенций</w:t>
      </w:r>
    </w:p>
    <w:p w:rsidR="0051080D" w:rsidRDefault="0051080D" w:rsidP="0051080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W w:w="9500" w:type="dxa"/>
        <w:tblInd w:w="240" w:type="dxa"/>
        <w:tblLayout w:type="fixed"/>
        <w:tblCellMar>
          <w:left w:w="5" w:type="dxa"/>
          <w:right w:w="5" w:type="dxa"/>
        </w:tblCellMar>
        <w:tblLook w:val="04A0"/>
      </w:tblPr>
      <w:tblGrid>
        <w:gridCol w:w="780"/>
        <w:gridCol w:w="1962"/>
        <w:gridCol w:w="3828"/>
        <w:gridCol w:w="2930"/>
      </w:tblGrid>
      <w:tr w:rsidR="0051080D" w:rsidTr="00CF33D1">
        <w:trPr>
          <w:trHeight w:val="755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№</w:t>
            </w:r>
          </w:p>
          <w:p w:rsidR="0051080D" w:rsidRDefault="0051080D" w:rsidP="00CF33D1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Контролируемые темы (разделы)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Компетенции, компоненты которых контролируются</w:t>
            </w:r>
          </w:p>
        </w:tc>
      </w:tr>
      <w:tr w:rsidR="0051080D" w:rsidTr="00CF33D1">
        <w:trPr>
          <w:trHeight w:val="4221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lastRenderedPageBreak/>
              <w:t>1.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  <w:p w:rsidR="0051080D" w:rsidRDefault="0051080D" w:rsidP="00CF33D1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  <w:p w:rsidR="0051080D" w:rsidRDefault="0051080D" w:rsidP="00CF33D1">
            <w:pPr>
              <w:widowControl w:val="0"/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Магнитные материалы.</w:t>
            </w:r>
          </w:p>
          <w:p w:rsidR="0051080D" w:rsidRDefault="0051080D" w:rsidP="00CF33D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Проводниковые и сверхпроводниковые материалы.</w:t>
            </w:r>
          </w:p>
          <w:p w:rsidR="0051080D" w:rsidRDefault="0051080D" w:rsidP="00CF33D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80D" w:rsidTr="00CF33D1">
        <w:trPr>
          <w:trHeight w:val="2924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2.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Полупроводниковые материалы.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80D" w:rsidTr="00CF33D1">
        <w:trPr>
          <w:trHeight w:val="2924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3.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Магнитные материалы.</w:t>
            </w:r>
          </w:p>
          <w:p w:rsidR="0051080D" w:rsidRDefault="0051080D" w:rsidP="00CF33D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Проводниковые и сверхпроводниковые материалы.</w:t>
            </w:r>
          </w:p>
          <w:p w:rsidR="0051080D" w:rsidRDefault="0051080D" w:rsidP="00CF33D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Полупроводниковые материалы.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0D" w:rsidRDefault="0051080D" w:rsidP="00CF33D1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1080D" w:rsidRDefault="0051080D" w:rsidP="0051080D">
      <w:pPr>
        <w:tabs>
          <w:tab w:val="left" w:pos="851"/>
        </w:tabs>
        <w:spacing w:after="0" w:line="240" w:lineRule="auto"/>
        <w:ind w:left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1080D" w:rsidRDefault="0051080D" w:rsidP="0051080D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Текущий контроль проводится систематически в часы аудиторных занятий или во время аудиторной самостоятельной работы обучающихся. Рубежный контроль проводится с помощью отдельно разработанных оце</w:t>
      </w:r>
      <w:r>
        <w:rPr>
          <w:rFonts w:ascii="Times New Roman" w:hAnsi="Times New Roman"/>
          <w:sz w:val="24"/>
          <w:szCs w:val="24"/>
        </w:rPr>
        <w:softHyphen/>
        <w:t>ночных средств.</w:t>
      </w:r>
    </w:p>
    <w:p w:rsidR="0051080D" w:rsidRDefault="0051080D" w:rsidP="0051080D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Промежуточный контроль организовывается на основе суммирования данных текущего и рубежного контроля.</w:t>
      </w:r>
    </w:p>
    <w:p w:rsidR="0051080D" w:rsidRDefault="0051080D" w:rsidP="0051080D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51080D" w:rsidRDefault="0051080D" w:rsidP="0051080D">
      <w:pPr>
        <w:tabs>
          <w:tab w:val="left" w:pos="851"/>
        </w:tabs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Вопросы к экзамену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 xml:space="preserve"> :</w:t>
      </w:r>
      <w:proofErr w:type="gramEnd"/>
    </w:p>
    <w:p w:rsidR="0051080D" w:rsidRDefault="0051080D" w:rsidP="0051080D">
      <w:pPr>
        <w:pStyle w:val="a9"/>
        <w:numPr>
          <w:ilvl w:val="0"/>
          <w:numId w:val="13"/>
        </w:numPr>
        <w:shd w:val="clear" w:color="auto" w:fill="FFFFFF"/>
        <w:spacing w:before="280" w:after="280"/>
      </w:pPr>
      <w:r>
        <w:rPr>
          <w:color w:val="000000"/>
        </w:rPr>
        <w:t>Требования к электротехническим материалам.</w:t>
      </w:r>
    </w:p>
    <w:p w:rsidR="0051080D" w:rsidRDefault="0051080D" w:rsidP="0051080D">
      <w:pPr>
        <w:pStyle w:val="a9"/>
        <w:numPr>
          <w:ilvl w:val="0"/>
          <w:numId w:val="13"/>
        </w:numPr>
        <w:shd w:val="clear" w:color="auto" w:fill="FFFFFF"/>
        <w:spacing w:before="280" w:after="280"/>
      </w:pPr>
      <w:r>
        <w:rPr>
          <w:color w:val="000000"/>
        </w:rPr>
        <w:t>Кристаллическое строение металлов и их сплавов.</w:t>
      </w:r>
    </w:p>
    <w:p w:rsidR="0051080D" w:rsidRDefault="0051080D" w:rsidP="0051080D">
      <w:pPr>
        <w:pStyle w:val="a9"/>
        <w:numPr>
          <w:ilvl w:val="0"/>
          <w:numId w:val="13"/>
        </w:numPr>
        <w:shd w:val="clear" w:color="auto" w:fill="FFFFFF"/>
        <w:spacing w:before="280" w:after="280"/>
      </w:pPr>
      <w:r>
        <w:rPr>
          <w:color w:val="000000"/>
        </w:rPr>
        <w:t>Дефекты кристаллического строения металлов.</w:t>
      </w:r>
    </w:p>
    <w:p w:rsidR="0051080D" w:rsidRDefault="0051080D" w:rsidP="0051080D">
      <w:pPr>
        <w:pStyle w:val="a9"/>
        <w:numPr>
          <w:ilvl w:val="0"/>
          <w:numId w:val="13"/>
        </w:numPr>
        <w:shd w:val="clear" w:color="auto" w:fill="FFFFFF"/>
        <w:spacing w:before="280" w:after="280"/>
      </w:pPr>
      <w:r>
        <w:rPr>
          <w:color w:val="000000"/>
        </w:rPr>
        <w:t>Механические свойства материалов на основе цветных металлов.</w:t>
      </w:r>
    </w:p>
    <w:p w:rsidR="0051080D" w:rsidRDefault="0051080D" w:rsidP="0051080D">
      <w:pPr>
        <w:pStyle w:val="a9"/>
        <w:numPr>
          <w:ilvl w:val="0"/>
          <w:numId w:val="13"/>
        </w:numPr>
        <w:shd w:val="clear" w:color="auto" w:fill="FFFFFF"/>
        <w:spacing w:before="280" w:after="280"/>
      </w:pPr>
      <w:r>
        <w:rPr>
          <w:color w:val="000000"/>
        </w:rPr>
        <w:t>Испытания на растяжение пластичных материалов.</w:t>
      </w:r>
    </w:p>
    <w:p w:rsidR="0051080D" w:rsidRDefault="0051080D" w:rsidP="0051080D">
      <w:pPr>
        <w:pStyle w:val="a9"/>
        <w:numPr>
          <w:ilvl w:val="0"/>
          <w:numId w:val="13"/>
        </w:numPr>
        <w:shd w:val="clear" w:color="auto" w:fill="FFFFFF"/>
        <w:spacing w:before="280" w:after="280"/>
      </w:pPr>
      <w:r>
        <w:rPr>
          <w:color w:val="000000"/>
        </w:rPr>
        <w:t>Показатели прочности цветных металлов и их сплавов.</w:t>
      </w:r>
    </w:p>
    <w:p w:rsidR="0051080D" w:rsidRDefault="0051080D" w:rsidP="0051080D">
      <w:pPr>
        <w:pStyle w:val="a9"/>
        <w:numPr>
          <w:ilvl w:val="0"/>
          <w:numId w:val="13"/>
        </w:numPr>
        <w:shd w:val="clear" w:color="auto" w:fill="FFFFFF"/>
        <w:spacing w:before="280" w:after="280"/>
      </w:pPr>
      <w:r>
        <w:rPr>
          <w:color w:val="000000"/>
        </w:rPr>
        <w:lastRenderedPageBreak/>
        <w:t>Показатели пластичности материалов из цветных металлов.</w:t>
      </w:r>
    </w:p>
    <w:p w:rsidR="0051080D" w:rsidRDefault="0051080D" w:rsidP="0051080D">
      <w:pPr>
        <w:pStyle w:val="a9"/>
        <w:numPr>
          <w:ilvl w:val="0"/>
          <w:numId w:val="13"/>
        </w:numPr>
        <w:shd w:val="clear" w:color="auto" w:fill="FFFFFF"/>
        <w:spacing w:before="280" w:after="280"/>
      </w:pPr>
      <w:r>
        <w:rPr>
          <w:color w:val="000000"/>
        </w:rPr>
        <w:t>Механические испытания цветных металлов на твердость.</w:t>
      </w:r>
    </w:p>
    <w:p w:rsidR="0051080D" w:rsidRDefault="0051080D" w:rsidP="0051080D">
      <w:pPr>
        <w:pStyle w:val="a9"/>
        <w:numPr>
          <w:ilvl w:val="0"/>
          <w:numId w:val="13"/>
        </w:numPr>
        <w:shd w:val="clear" w:color="auto" w:fill="FFFFFF"/>
        <w:spacing w:before="280" w:after="280"/>
      </w:pPr>
      <w:r>
        <w:rPr>
          <w:color w:val="000000"/>
        </w:rPr>
        <w:t>Классификация и технические характеристики сплавов алюминия.</w:t>
      </w:r>
    </w:p>
    <w:p w:rsidR="0051080D" w:rsidRDefault="0051080D" w:rsidP="0051080D">
      <w:pPr>
        <w:pStyle w:val="a9"/>
        <w:numPr>
          <w:ilvl w:val="0"/>
          <w:numId w:val="13"/>
        </w:numPr>
        <w:shd w:val="clear" w:color="auto" w:fill="FFFFFF"/>
        <w:spacing w:before="280" w:after="280"/>
      </w:pPr>
      <w:r>
        <w:rPr>
          <w:color w:val="000000"/>
        </w:rPr>
        <w:t>Назначение, технические характеристики латуни и бронзы.</w:t>
      </w:r>
    </w:p>
    <w:p w:rsidR="0051080D" w:rsidRDefault="0051080D" w:rsidP="0051080D">
      <w:pPr>
        <w:pStyle w:val="a9"/>
        <w:numPr>
          <w:ilvl w:val="0"/>
          <w:numId w:val="13"/>
        </w:numPr>
        <w:shd w:val="clear" w:color="auto" w:fill="FFFFFF"/>
        <w:spacing w:before="280" w:after="280"/>
      </w:pPr>
      <w:r>
        <w:rPr>
          <w:color w:val="000000"/>
        </w:rPr>
        <w:t>Основные способы обработки цветных сплавов.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Назначение и области применения диэлектрических материалов.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Назначение, классификация и области применения диэлектриков.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Электрофизические свойства диэлектрических материалов.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Требования к электроизоляционным материалам и их свойствам.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Построение энергетической диаграммы твердых диэлектриков.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Газообразное, жидкое и твердое состояние диэлектриков.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Значение и свойства электрической изоляции в электроустановках.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Образование сквозного тока утечки на участке твердой изоляции.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Объемная и поверхностная электропроводимость диэлектриков.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Виды электропроводимости диэлектрических материалов.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Электронная проводимость диэлектриков в электрических полях.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Факторы, влияющие на электропроводимость газообразных диэлектриков в слабых электрических полях.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Зависимость плотности тока от напряженности в газах.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Природа электропроводимости жидких диэлектриках.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Зависимость электропроводимости от температуры в диэлектриках.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Зависимость проводимости от температуры в твердых диэлектриках.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Поверхностная электропроводимость твердых диэлектриков.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Механизм изменения напряженности электрического поля плоского конденсатора заполненного диэлектриком.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Понятие о диэлектрической проницаемости. Образование диполей в диэлектрике, помещенном в электрическое поле.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 xml:space="preserve">Понятие о </w:t>
      </w:r>
      <w:proofErr w:type="spellStart"/>
      <w:r>
        <w:rPr>
          <w:color w:val="000000"/>
        </w:rPr>
        <w:t>поляризованности</w:t>
      </w:r>
      <w:proofErr w:type="spellEnd"/>
      <w:r>
        <w:rPr>
          <w:color w:val="000000"/>
        </w:rPr>
        <w:t xml:space="preserve"> диэлектрика. Электрический момент поляризованной частицы.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Физическая природа поляризации диэлектриков. Виды микроскопических процессов приводящих к возникновению поляризации.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Электронная упругая поляризация диэлектриков.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Ионная упругая поляризация в кристаллических диэлектриках.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Неупругие поляризации диэлектриков. Время релаксации диполя.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Характерные электрические свойства сегнетоэлектриков.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Виды поляризации сегнетоэлектриков.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Зависимость диэлектрического гистерезиса и проницаемости от напряженности электрического поля и температуры.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Виды потерь мощности в диэлектрических материалах.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Токи через диэлектрик при постоянном напряжении.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Векторная диаграмма токов, протекающих через конденсатор диэлектриком при переменном напряжении.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Угол диэлектрических потерь и удельные диэлектрические потери.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Диэлектрические потери в газообразных диэлектриках.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Диэлектрические потери в твердых диэлектриках.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Диэлектрические потери в жидких диэлектриках.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Пробой диэлектриков и его физическая природа.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Пробой газообразных, жидких и твердых диэлектриков.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Изменение электрической прочности диэлектриков при облучении.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Поверхностный пробой электроизоляционных материалов.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Механические свойства диэлектриков.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Термические свойства диэлектриков.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lastRenderedPageBreak/>
        <w:t>Физико-химические свойства диэлектриков.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Основные свойства газообразных диэлектриков.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Жидкие диэлектрики на основе нефтяных масел.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Синтетические жидкие диэлектрики.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Диэлектрики кремнийорганических и фторорганических соединений.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Свойства линейных полярных и неполярных полимеров.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Свойства полимеров получаемых поликонденсацией (смолы).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Свойства композиционных материалов (</w:t>
      </w:r>
      <w:proofErr w:type="spellStart"/>
      <w:r>
        <w:rPr>
          <w:color w:val="000000"/>
        </w:rPr>
        <w:t>гетинакс</w:t>
      </w:r>
      <w:proofErr w:type="spellEnd"/>
      <w:r>
        <w:rPr>
          <w:color w:val="000000"/>
        </w:rPr>
        <w:t>, текстолит).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Свойства резины применяемой при производстве кабельных изделий.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Свойства электроизоляционных лаков, эмалей, компаундов и клеев.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 xml:space="preserve">Свойства волокнистых материалов (дерево, бумага, картон, </w:t>
      </w:r>
      <w:proofErr w:type="spellStart"/>
      <w:r>
        <w:rPr>
          <w:color w:val="000000"/>
        </w:rPr>
        <w:t>лакоткани</w:t>
      </w:r>
      <w:proofErr w:type="spellEnd"/>
      <w:r>
        <w:rPr>
          <w:color w:val="000000"/>
        </w:rPr>
        <w:t>).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Свойства слюды и слюдяных материалов.</w:t>
      </w:r>
    </w:p>
    <w:p w:rsidR="0051080D" w:rsidRDefault="0051080D" w:rsidP="0051080D">
      <w:pPr>
        <w:pStyle w:val="a9"/>
        <w:numPr>
          <w:ilvl w:val="0"/>
          <w:numId w:val="14"/>
        </w:numPr>
        <w:shd w:val="clear" w:color="auto" w:fill="FFFFFF"/>
        <w:spacing w:before="280" w:after="280"/>
      </w:pPr>
      <w:r>
        <w:rPr>
          <w:color w:val="000000"/>
        </w:rPr>
        <w:t>Свойства стекла и электротехнической керамики.</w:t>
      </w:r>
    </w:p>
    <w:p w:rsidR="0051080D" w:rsidRDefault="0051080D" w:rsidP="0051080D">
      <w:pPr>
        <w:pStyle w:val="a9"/>
        <w:numPr>
          <w:ilvl w:val="0"/>
          <w:numId w:val="15"/>
        </w:numPr>
        <w:shd w:val="clear" w:color="auto" w:fill="FFFFFF"/>
        <w:spacing w:before="280" w:after="280"/>
      </w:pPr>
      <w:r>
        <w:rPr>
          <w:color w:val="000000"/>
        </w:rPr>
        <w:t>Свойства полупроводников применяемых в электротехнике.</w:t>
      </w:r>
    </w:p>
    <w:p w:rsidR="0051080D" w:rsidRDefault="0051080D" w:rsidP="0051080D">
      <w:pPr>
        <w:pStyle w:val="a9"/>
        <w:numPr>
          <w:ilvl w:val="0"/>
          <w:numId w:val="15"/>
        </w:numPr>
        <w:shd w:val="clear" w:color="auto" w:fill="FFFFFF"/>
        <w:spacing w:before="280" w:after="280"/>
      </w:pPr>
      <w:r>
        <w:rPr>
          <w:color w:val="000000"/>
        </w:rPr>
        <w:t>Электропроводимость полупроводников.</w:t>
      </w:r>
    </w:p>
    <w:p w:rsidR="0051080D" w:rsidRDefault="0051080D" w:rsidP="0051080D">
      <w:pPr>
        <w:pStyle w:val="a9"/>
        <w:numPr>
          <w:ilvl w:val="0"/>
          <w:numId w:val="15"/>
        </w:numPr>
        <w:shd w:val="clear" w:color="auto" w:fill="FFFFFF"/>
        <w:spacing w:before="280" w:after="280"/>
      </w:pPr>
      <w:r>
        <w:rPr>
          <w:color w:val="000000"/>
        </w:rPr>
        <w:t xml:space="preserve">Термоэлектрические явления (эффекты </w:t>
      </w:r>
      <w:proofErr w:type="spellStart"/>
      <w:r>
        <w:rPr>
          <w:color w:val="000000"/>
        </w:rPr>
        <w:t>Зеебека</w:t>
      </w:r>
      <w:proofErr w:type="spellEnd"/>
      <w:r>
        <w:rPr>
          <w:color w:val="000000"/>
        </w:rPr>
        <w:t xml:space="preserve"> и Томпсона).</w:t>
      </w:r>
    </w:p>
    <w:p w:rsidR="0051080D" w:rsidRDefault="0051080D" w:rsidP="0051080D">
      <w:pPr>
        <w:pStyle w:val="a9"/>
        <w:numPr>
          <w:ilvl w:val="0"/>
          <w:numId w:val="15"/>
        </w:numPr>
        <w:shd w:val="clear" w:color="auto" w:fill="FFFFFF"/>
        <w:spacing w:before="280" w:after="280"/>
      </w:pPr>
      <w:r>
        <w:rPr>
          <w:color w:val="000000"/>
        </w:rPr>
        <w:t>Гальваномагнитные эффекты в полупроводниках (ЭДС Холла).</w:t>
      </w:r>
    </w:p>
    <w:p w:rsidR="0051080D" w:rsidRDefault="0051080D" w:rsidP="0051080D">
      <w:pPr>
        <w:pStyle w:val="a9"/>
        <w:numPr>
          <w:ilvl w:val="0"/>
          <w:numId w:val="15"/>
        </w:numPr>
        <w:shd w:val="clear" w:color="auto" w:fill="FFFFFF"/>
        <w:spacing w:before="280" w:after="280"/>
      </w:pPr>
      <w:r>
        <w:rPr>
          <w:color w:val="000000"/>
        </w:rPr>
        <w:t>Свойства простых полупроводников (германий и кремний).</w:t>
      </w:r>
    </w:p>
    <w:p w:rsidR="0051080D" w:rsidRDefault="0051080D" w:rsidP="0051080D">
      <w:pPr>
        <w:pStyle w:val="a9"/>
        <w:numPr>
          <w:ilvl w:val="0"/>
          <w:numId w:val="16"/>
        </w:numPr>
        <w:shd w:val="clear" w:color="auto" w:fill="FFFFFF"/>
        <w:spacing w:before="280" w:after="280"/>
      </w:pPr>
      <w:r>
        <w:rPr>
          <w:color w:val="000000"/>
        </w:rPr>
        <w:t>Назначение и электрические характеристики проводников.</w:t>
      </w:r>
    </w:p>
    <w:p w:rsidR="0051080D" w:rsidRDefault="0051080D" w:rsidP="0051080D">
      <w:pPr>
        <w:pStyle w:val="a9"/>
        <w:numPr>
          <w:ilvl w:val="0"/>
          <w:numId w:val="16"/>
        </w:numPr>
        <w:shd w:val="clear" w:color="auto" w:fill="FFFFFF"/>
        <w:spacing w:before="280" w:after="280"/>
      </w:pPr>
      <w:r>
        <w:rPr>
          <w:color w:val="000000"/>
        </w:rPr>
        <w:t>Электрические характеристики проводниковых материалов. Удельная проводимость цветных металлов.</w:t>
      </w:r>
    </w:p>
    <w:p w:rsidR="0051080D" w:rsidRDefault="0051080D" w:rsidP="0051080D">
      <w:pPr>
        <w:pStyle w:val="a9"/>
        <w:numPr>
          <w:ilvl w:val="0"/>
          <w:numId w:val="16"/>
        </w:numPr>
        <w:shd w:val="clear" w:color="auto" w:fill="FFFFFF"/>
        <w:spacing w:before="280" w:after="280"/>
      </w:pPr>
      <w:r>
        <w:rPr>
          <w:color w:val="000000"/>
        </w:rPr>
        <w:t>Удельное сопротивление цветных металлов и методы его определения.</w:t>
      </w:r>
    </w:p>
    <w:p w:rsidR="0051080D" w:rsidRDefault="0051080D" w:rsidP="0051080D">
      <w:pPr>
        <w:pStyle w:val="a9"/>
        <w:numPr>
          <w:ilvl w:val="0"/>
          <w:numId w:val="16"/>
        </w:numPr>
        <w:shd w:val="clear" w:color="auto" w:fill="FFFFFF"/>
        <w:spacing w:before="280" w:after="280"/>
      </w:pPr>
      <w:r>
        <w:rPr>
          <w:color w:val="000000"/>
        </w:rPr>
        <w:t>Факторы, влияющие на удельное сопротивление проводников.</w:t>
      </w:r>
    </w:p>
    <w:p w:rsidR="0051080D" w:rsidRDefault="0051080D" w:rsidP="0051080D">
      <w:pPr>
        <w:pStyle w:val="a9"/>
        <w:numPr>
          <w:ilvl w:val="0"/>
          <w:numId w:val="16"/>
        </w:numPr>
        <w:shd w:val="clear" w:color="auto" w:fill="FFFFFF"/>
        <w:spacing w:before="280" w:after="280"/>
      </w:pPr>
      <w:r>
        <w:rPr>
          <w:color w:val="000000"/>
        </w:rPr>
        <w:t>Зависимость сопротивления цветных металлов от температуры.</w:t>
      </w:r>
    </w:p>
    <w:p w:rsidR="0051080D" w:rsidRDefault="0051080D" w:rsidP="0051080D">
      <w:pPr>
        <w:pStyle w:val="a9"/>
        <w:numPr>
          <w:ilvl w:val="0"/>
          <w:numId w:val="16"/>
        </w:numPr>
        <w:shd w:val="clear" w:color="auto" w:fill="FFFFFF"/>
        <w:spacing w:before="280" w:after="280"/>
      </w:pPr>
      <w:r>
        <w:rPr>
          <w:color w:val="000000"/>
        </w:rPr>
        <w:t xml:space="preserve">Характеристика </w:t>
      </w:r>
      <w:proofErr w:type="spellStart"/>
      <w:r>
        <w:rPr>
          <w:color w:val="000000"/>
        </w:rPr>
        <w:t>термодвижущей</w:t>
      </w:r>
      <w:proofErr w:type="spellEnd"/>
      <w:r>
        <w:rPr>
          <w:color w:val="000000"/>
        </w:rPr>
        <w:t xml:space="preserve"> силы и схема термопары.</w:t>
      </w:r>
    </w:p>
    <w:p w:rsidR="0051080D" w:rsidRDefault="0051080D" w:rsidP="0051080D">
      <w:pPr>
        <w:pStyle w:val="a9"/>
        <w:numPr>
          <w:ilvl w:val="0"/>
          <w:numId w:val="16"/>
        </w:numPr>
        <w:shd w:val="clear" w:color="auto" w:fill="FFFFFF"/>
        <w:spacing w:before="280" w:after="280"/>
      </w:pPr>
      <w:r>
        <w:rPr>
          <w:color w:val="000000"/>
        </w:rPr>
        <w:t>Свойства проводниковых материалов и высокой проводимостью.</w:t>
      </w:r>
    </w:p>
    <w:p w:rsidR="0051080D" w:rsidRDefault="0051080D" w:rsidP="0051080D">
      <w:pPr>
        <w:pStyle w:val="a9"/>
        <w:numPr>
          <w:ilvl w:val="0"/>
          <w:numId w:val="16"/>
        </w:numPr>
        <w:shd w:val="clear" w:color="auto" w:fill="FFFFFF"/>
        <w:spacing w:before="280" w:after="280"/>
      </w:pPr>
      <w:r>
        <w:rPr>
          <w:color w:val="000000"/>
        </w:rPr>
        <w:t>Назначение, состав и области применения серебра в электротехнике.</w:t>
      </w:r>
    </w:p>
    <w:p w:rsidR="0051080D" w:rsidRDefault="0051080D" w:rsidP="0051080D">
      <w:pPr>
        <w:pStyle w:val="a9"/>
        <w:numPr>
          <w:ilvl w:val="0"/>
          <w:numId w:val="16"/>
        </w:numPr>
        <w:shd w:val="clear" w:color="auto" w:fill="FFFFFF"/>
        <w:spacing w:before="280" w:after="280"/>
      </w:pPr>
      <w:r>
        <w:rPr>
          <w:color w:val="000000"/>
        </w:rPr>
        <w:t>Свойства и электрические характеристики (графические и аналитические зависимости удельного сопротивления от температуры) меди.</w:t>
      </w:r>
    </w:p>
    <w:p w:rsidR="0051080D" w:rsidRDefault="0051080D" w:rsidP="0051080D">
      <w:pPr>
        <w:pStyle w:val="a9"/>
        <w:numPr>
          <w:ilvl w:val="0"/>
          <w:numId w:val="16"/>
        </w:numPr>
        <w:shd w:val="clear" w:color="auto" w:fill="FFFFFF"/>
        <w:spacing w:before="280" w:after="280"/>
      </w:pPr>
      <w:r>
        <w:rPr>
          <w:color w:val="000000"/>
        </w:rPr>
        <w:t>Зависимость удельного сопротивления меди от температуры в области криогенных температур. Марки меди.</w:t>
      </w:r>
    </w:p>
    <w:p w:rsidR="0051080D" w:rsidRDefault="0051080D" w:rsidP="0051080D">
      <w:pPr>
        <w:pStyle w:val="a9"/>
        <w:numPr>
          <w:ilvl w:val="0"/>
          <w:numId w:val="16"/>
        </w:numPr>
        <w:shd w:val="clear" w:color="auto" w:fill="FFFFFF"/>
        <w:spacing w:before="280" w:after="280"/>
      </w:pPr>
      <w:r>
        <w:rPr>
          <w:color w:val="000000"/>
        </w:rPr>
        <w:t>Назначение, свойства, марки и области применения алюминия.</w:t>
      </w:r>
    </w:p>
    <w:p w:rsidR="0051080D" w:rsidRDefault="0051080D" w:rsidP="0051080D">
      <w:pPr>
        <w:pStyle w:val="a9"/>
        <w:numPr>
          <w:ilvl w:val="0"/>
          <w:numId w:val="16"/>
        </w:numPr>
        <w:shd w:val="clear" w:color="auto" w:fill="FFFFFF"/>
        <w:spacing w:before="280" w:after="280"/>
      </w:pPr>
      <w:r>
        <w:rPr>
          <w:color w:val="000000"/>
        </w:rPr>
        <w:t>Явление сверхпроводимости в металлах. Современная теория сверхпроводимости. Образование электронных пар.</w:t>
      </w:r>
    </w:p>
    <w:p w:rsidR="0051080D" w:rsidRDefault="0051080D" w:rsidP="0051080D">
      <w:pPr>
        <w:pStyle w:val="a9"/>
        <w:numPr>
          <w:ilvl w:val="0"/>
          <w:numId w:val="16"/>
        </w:numPr>
        <w:shd w:val="clear" w:color="auto" w:fill="FFFFFF"/>
        <w:spacing w:before="280" w:after="280"/>
      </w:pPr>
      <w:r>
        <w:rPr>
          <w:color w:val="000000"/>
        </w:rPr>
        <w:t>Сверхпроводниковые материалы первого, второго и третьего порядка.</w:t>
      </w:r>
    </w:p>
    <w:p w:rsidR="0051080D" w:rsidRDefault="0051080D" w:rsidP="0051080D">
      <w:pPr>
        <w:pStyle w:val="a9"/>
        <w:numPr>
          <w:ilvl w:val="0"/>
          <w:numId w:val="16"/>
        </w:numPr>
        <w:shd w:val="clear" w:color="auto" w:fill="FFFFFF"/>
        <w:spacing w:before="280" w:after="280"/>
      </w:pPr>
      <w:r>
        <w:rPr>
          <w:color w:val="000000"/>
        </w:rPr>
        <w:t>Свойства высокотемпературные сверхпроводники.</w:t>
      </w:r>
    </w:p>
    <w:p w:rsidR="0051080D" w:rsidRDefault="0051080D" w:rsidP="0051080D">
      <w:pPr>
        <w:pStyle w:val="a9"/>
        <w:numPr>
          <w:ilvl w:val="0"/>
          <w:numId w:val="16"/>
        </w:numPr>
        <w:shd w:val="clear" w:color="auto" w:fill="FFFFFF"/>
        <w:spacing w:before="280" w:after="280"/>
      </w:pPr>
      <w:proofErr w:type="spellStart"/>
      <w:r>
        <w:rPr>
          <w:color w:val="000000"/>
        </w:rPr>
        <w:t>Криопроводниковые</w:t>
      </w:r>
      <w:proofErr w:type="spellEnd"/>
      <w:r>
        <w:rPr>
          <w:color w:val="000000"/>
        </w:rPr>
        <w:t xml:space="preserve"> материалы на основе меди и алюминия.</w:t>
      </w:r>
    </w:p>
    <w:p w:rsidR="0051080D" w:rsidRDefault="0051080D" w:rsidP="0051080D">
      <w:pPr>
        <w:pStyle w:val="a9"/>
        <w:numPr>
          <w:ilvl w:val="0"/>
          <w:numId w:val="16"/>
        </w:numPr>
        <w:shd w:val="clear" w:color="auto" w:fill="FFFFFF"/>
        <w:spacing w:before="280" w:after="280"/>
      </w:pPr>
      <w:r>
        <w:rPr>
          <w:color w:val="000000"/>
        </w:rPr>
        <w:t>Классификация и область применения контактных материалов.</w:t>
      </w:r>
    </w:p>
    <w:p w:rsidR="0051080D" w:rsidRDefault="0051080D" w:rsidP="0051080D">
      <w:pPr>
        <w:pStyle w:val="a9"/>
        <w:numPr>
          <w:ilvl w:val="0"/>
          <w:numId w:val="16"/>
        </w:numPr>
        <w:shd w:val="clear" w:color="auto" w:fill="FFFFFF"/>
        <w:spacing w:before="280" w:after="280"/>
      </w:pPr>
      <w:r>
        <w:rPr>
          <w:color w:val="000000"/>
        </w:rPr>
        <w:t xml:space="preserve">Свойства и величина </w:t>
      </w:r>
      <w:proofErr w:type="spellStart"/>
      <w:r>
        <w:rPr>
          <w:color w:val="000000"/>
        </w:rPr>
        <w:t>термодвижущей</w:t>
      </w:r>
      <w:proofErr w:type="spellEnd"/>
      <w:r>
        <w:rPr>
          <w:color w:val="000000"/>
        </w:rPr>
        <w:t xml:space="preserve"> силы сплавов для термопар.</w:t>
      </w:r>
    </w:p>
    <w:p w:rsidR="0051080D" w:rsidRDefault="0051080D" w:rsidP="0051080D">
      <w:pPr>
        <w:pStyle w:val="a9"/>
        <w:numPr>
          <w:ilvl w:val="0"/>
          <w:numId w:val="16"/>
        </w:numPr>
        <w:shd w:val="clear" w:color="auto" w:fill="FFFFFF"/>
        <w:spacing w:before="280" w:after="280"/>
      </w:pPr>
      <w:r>
        <w:rPr>
          <w:color w:val="000000"/>
        </w:rPr>
        <w:t>Назначение, состав, классификация и области применения материалов с большим удельным сопротивлением.</w:t>
      </w:r>
    </w:p>
    <w:p w:rsidR="0051080D" w:rsidRDefault="0051080D" w:rsidP="0051080D">
      <w:pPr>
        <w:pStyle w:val="a9"/>
        <w:numPr>
          <w:ilvl w:val="0"/>
          <w:numId w:val="17"/>
        </w:numPr>
        <w:shd w:val="clear" w:color="auto" w:fill="FFFFFF"/>
        <w:spacing w:before="280" w:after="280"/>
      </w:pPr>
      <w:r>
        <w:rPr>
          <w:color w:val="000000"/>
        </w:rPr>
        <w:t>Характеристики магнитных материалов электроустановок.</w:t>
      </w:r>
    </w:p>
    <w:p w:rsidR="0051080D" w:rsidRDefault="0051080D" w:rsidP="0051080D">
      <w:pPr>
        <w:pStyle w:val="a9"/>
        <w:numPr>
          <w:ilvl w:val="0"/>
          <w:numId w:val="17"/>
        </w:numPr>
        <w:shd w:val="clear" w:color="auto" w:fill="FFFFFF"/>
        <w:spacing w:before="280" w:after="280"/>
      </w:pPr>
      <w:r>
        <w:rPr>
          <w:color w:val="000000"/>
        </w:rPr>
        <w:t>Процессы намагничивания и перемагничивания материалов.</w:t>
      </w:r>
    </w:p>
    <w:p w:rsidR="0051080D" w:rsidRDefault="0051080D" w:rsidP="0051080D">
      <w:pPr>
        <w:pStyle w:val="a9"/>
        <w:numPr>
          <w:ilvl w:val="0"/>
          <w:numId w:val="17"/>
        </w:numPr>
        <w:shd w:val="clear" w:color="auto" w:fill="FFFFFF"/>
        <w:spacing w:before="280" w:after="280"/>
      </w:pPr>
      <w:r>
        <w:rPr>
          <w:color w:val="000000"/>
        </w:rPr>
        <w:t>Свойства технически чистого железа.</w:t>
      </w:r>
    </w:p>
    <w:p w:rsidR="0051080D" w:rsidRDefault="0051080D" w:rsidP="0051080D">
      <w:pPr>
        <w:pStyle w:val="a9"/>
        <w:numPr>
          <w:ilvl w:val="0"/>
          <w:numId w:val="17"/>
        </w:numPr>
        <w:shd w:val="clear" w:color="auto" w:fill="FFFFFF"/>
        <w:spacing w:before="280" w:after="280"/>
      </w:pPr>
      <w:r>
        <w:rPr>
          <w:color w:val="000000"/>
        </w:rPr>
        <w:t>Магнитные свойства пермаллоев (железоникелевые сплавы).</w:t>
      </w:r>
    </w:p>
    <w:p w:rsidR="0051080D" w:rsidRDefault="0051080D" w:rsidP="0051080D">
      <w:pPr>
        <w:pStyle w:val="a9"/>
        <w:numPr>
          <w:ilvl w:val="0"/>
          <w:numId w:val="17"/>
        </w:numPr>
        <w:shd w:val="clear" w:color="auto" w:fill="FFFFFF"/>
        <w:spacing w:before="280" w:after="280"/>
      </w:pPr>
      <w:r>
        <w:rPr>
          <w:color w:val="000000"/>
        </w:rPr>
        <w:t>Магнитные сплавы с особыми свойствами.</w:t>
      </w:r>
    </w:p>
    <w:p w:rsidR="0051080D" w:rsidRDefault="0051080D" w:rsidP="0051080D">
      <w:pPr>
        <w:pStyle w:val="a9"/>
        <w:numPr>
          <w:ilvl w:val="0"/>
          <w:numId w:val="17"/>
        </w:numPr>
        <w:shd w:val="clear" w:color="auto" w:fill="FFFFFF"/>
        <w:spacing w:before="280" w:after="280"/>
      </w:pPr>
      <w:r>
        <w:rPr>
          <w:color w:val="000000"/>
        </w:rPr>
        <w:t>Свойства аморфных магнитных материалов.</w:t>
      </w:r>
    </w:p>
    <w:p w:rsidR="0051080D" w:rsidRDefault="0051080D" w:rsidP="0051080D">
      <w:pPr>
        <w:pStyle w:val="a9"/>
        <w:numPr>
          <w:ilvl w:val="0"/>
          <w:numId w:val="17"/>
        </w:numPr>
        <w:shd w:val="clear" w:color="auto" w:fill="FFFFFF"/>
        <w:spacing w:before="280" w:after="280"/>
      </w:pPr>
      <w:r>
        <w:rPr>
          <w:color w:val="000000"/>
        </w:rPr>
        <w:t xml:space="preserve">Свойства </w:t>
      </w:r>
      <w:proofErr w:type="spellStart"/>
      <w:r>
        <w:rPr>
          <w:color w:val="000000"/>
        </w:rPr>
        <w:t>магнитодиэлектриков</w:t>
      </w:r>
      <w:proofErr w:type="spell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магнитомягких</w:t>
      </w:r>
      <w:proofErr w:type="spellEnd"/>
      <w:r>
        <w:rPr>
          <w:color w:val="000000"/>
        </w:rPr>
        <w:t xml:space="preserve"> ферритов.</w:t>
      </w:r>
    </w:p>
    <w:p w:rsidR="0051080D" w:rsidRDefault="0051080D" w:rsidP="0051080D">
      <w:pPr>
        <w:pStyle w:val="a9"/>
        <w:numPr>
          <w:ilvl w:val="0"/>
          <w:numId w:val="17"/>
        </w:numPr>
        <w:shd w:val="clear" w:color="auto" w:fill="FFFFFF"/>
        <w:spacing w:before="280" w:after="280"/>
      </w:pPr>
      <w:r>
        <w:rPr>
          <w:color w:val="000000"/>
        </w:rPr>
        <w:t>Ферриты с прямоугольной петлей гистерезиса.</w:t>
      </w:r>
    </w:p>
    <w:p w:rsidR="0051080D" w:rsidRDefault="0051080D" w:rsidP="0051080D">
      <w:pPr>
        <w:pStyle w:val="a9"/>
        <w:numPr>
          <w:ilvl w:val="0"/>
          <w:numId w:val="17"/>
        </w:numPr>
        <w:shd w:val="clear" w:color="auto" w:fill="FFFFFF"/>
        <w:spacing w:before="280" w:after="280"/>
      </w:pPr>
      <w:r>
        <w:rPr>
          <w:color w:val="000000"/>
        </w:rPr>
        <w:t>Свойства магнитотвердых материалов.</w:t>
      </w:r>
    </w:p>
    <w:p w:rsidR="0051080D" w:rsidRDefault="0051080D" w:rsidP="0051080D">
      <w:pPr>
        <w:pStyle w:val="a9"/>
        <w:numPr>
          <w:ilvl w:val="0"/>
          <w:numId w:val="17"/>
        </w:numPr>
        <w:shd w:val="clear" w:color="auto" w:fill="FFFFFF"/>
        <w:spacing w:before="280" w:after="280"/>
      </w:pPr>
      <w:r>
        <w:rPr>
          <w:color w:val="000000"/>
        </w:rPr>
        <w:lastRenderedPageBreak/>
        <w:t>Свойства литых высококоэрцитивных сплавов.</w:t>
      </w:r>
    </w:p>
    <w:p w:rsidR="0051080D" w:rsidRDefault="0051080D" w:rsidP="0051080D">
      <w:pPr>
        <w:pStyle w:val="a9"/>
        <w:numPr>
          <w:ilvl w:val="0"/>
          <w:numId w:val="17"/>
        </w:numPr>
        <w:shd w:val="clear" w:color="auto" w:fill="FFFFFF"/>
        <w:spacing w:before="280" w:after="280"/>
      </w:pPr>
      <w:r>
        <w:rPr>
          <w:color w:val="000000"/>
        </w:rPr>
        <w:t xml:space="preserve">Свойства металлокерамических и </w:t>
      </w:r>
      <w:proofErr w:type="spellStart"/>
      <w:r>
        <w:rPr>
          <w:color w:val="000000"/>
        </w:rPr>
        <w:t>металлопластических</w:t>
      </w:r>
      <w:proofErr w:type="spellEnd"/>
      <w:r>
        <w:rPr>
          <w:color w:val="000000"/>
        </w:rPr>
        <w:t xml:space="preserve"> магнитов.</w:t>
      </w:r>
    </w:p>
    <w:p w:rsidR="0051080D" w:rsidRDefault="0051080D" w:rsidP="0051080D">
      <w:pPr>
        <w:pStyle w:val="a9"/>
        <w:numPr>
          <w:ilvl w:val="0"/>
          <w:numId w:val="17"/>
        </w:numPr>
        <w:shd w:val="clear" w:color="auto" w:fill="FFFFFF"/>
        <w:spacing w:before="280" w:after="280"/>
      </w:pPr>
      <w:r>
        <w:rPr>
          <w:color w:val="000000"/>
        </w:rPr>
        <w:t>Свойства магнитотвердых ферритов на основе бария и кобальта.</w:t>
      </w:r>
    </w:p>
    <w:p w:rsidR="0051080D" w:rsidRDefault="0051080D" w:rsidP="0051080D">
      <w:pPr>
        <w:pStyle w:val="a9"/>
        <w:numPr>
          <w:ilvl w:val="0"/>
          <w:numId w:val="17"/>
        </w:numPr>
        <w:shd w:val="clear" w:color="auto" w:fill="FFFFFF"/>
        <w:spacing w:before="280" w:after="280"/>
      </w:pPr>
      <w:r>
        <w:rPr>
          <w:color w:val="000000"/>
        </w:rPr>
        <w:t>Свойства магнитов на основе редкоземельных металлов (кобальта и цезия, кобальта и самария).</w:t>
      </w:r>
    </w:p>
    <w:p w:rsidR="0051080D" w:rsidRDefault="0051080D" w:rsidP="0051080D">
      <w:pPr>
        <w:pStyle w:val="a9"/>
        <w:numPr>
          <w:ilvl w:val="0"/>
          <w:numId w:val="17"/>
        </w:numPr>
        <w:shd w:val="clear" w:color="auto" w:fill="FFFFFF"/>
        <w:spacing w:before="280" w:after="280"/>
      </w:pPr>
      <w:r>
        <w:rPr>
          <w:color w:val="000000"/>
        </w:rPr>
        <w:t>Свойства магнитотвердых материалов (мартенситные стали).</w:t>
      </w:r>
    </w:p>
    <w:p w:rsidR="0051080D" w:rsidRDefault="0051080D" w:rsidP="0051080D">
      <w:pPr>
        <w:tabs>
          <w:tab w:val="left" w:pos="851"/>
        </w:tabs>
        <w:spacing w:after="0" w:line="240" w:lineRule="auto"/>
        <w:ind w:left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1080D" w:rsidRDefault="0051080D" w:rsidP="0051080D">
      <w:pPr>
        <w:tabs>
          <w:tab w:val="left" w:pos="851"/>
        </w:tabs>
        <w:spacing w:after="0" w:line="240" w:lineRule="auto"/>
        <w:ind w:left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1080D" w:rsidRDefault="0051080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E8667C" w:rsidRDefault="00E8667C" w:rsidP="00111882">
      <w:pPr>
        <w:spacing w:after="0" w:line="240" w:lineRule="exact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sectPr w:rsidR="00E8667C" w:rsidSect="00E8667C">
      <w:type w:val="continuous"/>
      <w:pgSz w:w="11906" w:h="16838"/>
      <w:pgMar w:top="694" w:right="566" w:bottom="1440" w:left="1418" w:header="0" w:footer="0" w:gutter="0"/>
      <w:cols w:space="720"/>
      <w:formProt w:val="0"/>
      <w:docGrid w:linePitch="299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4248" w:rsidRDefault="00DA4248" w:rsidP="00160631">
      <w:pPr>
        <w:spacing w:after="0" w:line="240" w:lineRule="auto"/>
      </w:pPr>
      <w:r>
        <w:separator/>
      </w:r>
    </w:p>
  </w:endnote>
  <w:endnote w:type="continuationSeparator" w:id="1">
    <w:p w:rsidR="00DA4248" w:rsidRDefault="00DA4248" w:rsidP="001606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00000001" w:usb1="1001ECEA" w:usb2="00000000" w:usb3="00000000" w:csb0="8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4248" w:rsidRDefault="00DA4248" w:rsidP="00160631">
      <w:pPr>
        <w:spacing w:after="0" w:line="240" w:lineRule="auto"/>
      </w:pPr>
      <w:r>
        <w:separator/>
      </w:r>
    </w:p>
  </w:footnote>
  <w:footnote w:type="continuationSeparator" w:id="1">
    <w:p w:rsidR="00DA4248" w:rsidRDefault="00DA4248" w:rsidP="001606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4889" w:tblpY="1"/>
      <w:tblOverlap w:val="never"/>
      <w:tblW w:w="10933" w:type="dxa"/>
      <w:tblLook w:val="04A0"/>
    </w:tblPr>
    <w:tblGrid>
      <w:gridCol w:w="108"/>
      <w:gridCol w:w="7458"/>
      <w:gridCol w:w="1159"/>
      <w:gridCol w:w="737"/>
      <w:gridCol w:w="1471"/>
    </w:tblGrid>
    <w:tr w:rsidR="00CC2BEF" w:rsidRPr="003532E8" w:rsidTr="00661ACC">
      <w:trPr>
        <w:trHeight w:val="95"/>
      </w:trPr>
      <w:tc>
        <w:tcPr>
          <w:tcW w:w="9462" w:type="dxa"/>
          <w:gridSpan w:val="4"/>
        </w:tcPr>
        <w:p w:rsidR="00CC2BEF" w:rsidRPr="003532E8" w:rsidRDefault="00111882" w:rsidP="00661ACC">
          <w:pPr>
            <w:pStyle w:val="14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Министерство науки и высшего образования  Российской Федерации</w:t>
          </w:r>
        </w:p>
      </w:tc>
      <w:tc>
        <w:tcPr>
          <w:tcW w:w="1471" w:type="dxa"/>
          <w:vMerge w:val="restart"/>
          <w:vAlign w:val="center"/>
        </w:tcPr>
        <w:p w:rsidR="00CC2BEF" w:rsidRPr="007D493E" w:rsidRDefault="008D4F9A" w:rsidP="00661ACC">
          <w:pPr>
            <w:pStyle w:val="af0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111882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483CB1">
            <w:rPr>
              <w:b/>
              <w:noProof/>
            </w:rPr>
            <w:t>32</w:t>
          </w:r>
          <w:r w:rsidRPr="007D493E">
            <w:rPr>
              <w:b/>
            </w:rPr>
            <w:fldChar w:fldCharType="end"/>
          </w:r>
          <w:r w:rsidR="00111882" w:rsidRPr="007D493E">
            <w:rPr>
              <w:b/>
            </w:rPr>
            <w:t xml:space="preserve"> / </w:t>
          </w:r>
          <w:r w:rsidR="00111882">
            <w:rPr>
              <w:b/>
            </w:rPr>
            <w:t>96</w:t>
          </w:r>
        </w:p>
      </w:tc>
    </w:tr>
    <w:tr w:rsidR="00CC2BEF" w:rsidRPr="003532E8" w:rsidTr="00661ACC">
      <w:trPr>
        <w:trHeight w:val="101"/>
      </w:trPr>
      <w:tc>
        <w:tcPr>
          <w:tcW w:w="9462" w:type="dxa"/>
          <w:gridSpan w:val="4"/>
        </w:tcPr>
        <w:p w:rsidR="00CC2BEF" w:rsidRPr="003532E8" w:rsidRDefault="00111882" w:rsidP="00661ACC">
          <w:pPr>
            <w:pStyle w:val="14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CC2BEF" w:rsidRPr="003532E8" w:rsidRDefault="00111882" w:rsidP="00661ACC">
          <w:pPr>
            <w:pStyle w:val="14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CC2BEF" w:rsidRPr="003532E8" w:rsidRDefault="00111882" w:rsidP="00661ACC">
          <w:pPr>
            <w:pStyle w:val="14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«Ингушский Государственный  Университет»</w:t>
          </w:r>
        </w:p>
        <w:p w:rsidR="00CC2BEF" w:rsidRPr="003532E8" w:rsidRDefault="00111882" w:rsidP="00661ACC">
          <w:pPr>
            <w:pStyle w:val="14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Химико-биологический факультет</w:t>
          </w:r>
        </w:p>
      </w:tc>
      <w:tc>
        <w:tcPr>
          <w:tcW w:w="1471" w:type="dxa"/>
          <w:vMerge/>
        </w:tcPr>
        <w:p w:rsidR="00CC2BEF" w:rsidRPr="003532E8" w:rsidRDefault="00483CB1" w:rsidP="00661ACC">
          <w:pPr>
            <w:pStyle w:val="14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CC2BEF" w:rsidRPr="003532E8" w:rsidTr="00661ACC">
      <w:trPr>
        <w:trHeight w:val="89"/>
      </w:trPr>
      <w:tc>
        <w:tcPr>
          <w:tcW w:w="9462" w:type="dxa"/>
          <w:gridSpan w:val="4"/>
        </w:tcPr>
        <w:p w:rsidR="00CC2BEF" w:rsidRPr="003532E8" w:rsidRDefault="00111882" w:rsidP="00661ACC">
          <w:pPr>
            <w:pStyle w:val="14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  <w:r w:rsidRPr="003532E8">
            <w:rPr>
              <w:color w:val="FF0000"/>
              <w:sz w:val="22"/>
              <w:szCs w:val="22"/>
              <w:lang w:eastAsia="ru-RU"/>
            </w:rPr>
            <w:t>Отчет по самооценке</w:t>
          </w:r>
        </w:p>
        <w:p w:rsidR="00CC2BEF" w:rsidRPr="003532E8" w:rsidRDefault="00483CB1" w:rsidP="00661ACC">
          <w:pPr>
            <w:pStyle w:val="14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CC2BEF" w:rsidRPr="003532E8" w:rsidRDefault="00483CB1" w:rsidP="00661ACC">
          <w:pPr>
            <w:pStyle w:val="14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CC2BEF" w:rsidRPr="003532E8" w:rsidRDefault="00483CB1" w:rsidP="00661ACC">
          <w:pPr>
            <w:pStyle w:val="14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</w:tc>
      <w:tc>
        <w:tcPr>
          <w:tcW w:w="1471" w:type="dxa"/>
          <w:vMerge/>
        </w:tcPr>
        <w:p w:rsidR="00CC2BEF" w:rsidRPr="003532E8" w:rsidRDefault="00483CB1" w:rsidP="00661ACC">
          <w:pPr>
            <w:pStyle w:val="14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CC2BEF" w:rsidRPr="003532E8" w:rsidTr="00661ACC">
      <w:trPr>
        <w:trHeight w:val="335"/>
      </w:trPr>
      <w:tc>
        <w:tcPr>
          <w:tcW w:w="9462" w:type="dxa"/>
          <w:gridSpan w:val="4"/>
        </w:tcPr>
        <w:p w:rsidR="00CC2BEF" w:rsidRPr="003532E8" w:rsidRDefault="00483CB1" w:rsidP="00661ACC">
          <w:pPr>
            <w:pStyle w:val="14"/>
            <w:shd w:val="clear" w:color="auto" w:fill="auto"/>
            <w:rPr>
              <w:color w:val="FF0000"/>
              <w:sz w:val="21"/>
              <w:szCs w:val="21"/>
              <w:lang w:eastAsia="ru-RU"/>
            </w:rPr>
          </w:pPr>
        </w:p>
      </w:tc>
      <w:tc>
        <w:tcPr>
          <w:tcW w:w="1471" w:type="dxa"/>
          <w:vMerge/>
        </w:tcPr>
        <w:p w:rsidR="00CC2BEF" w:rsidRPr="003532E8" w:rsidRDefault="00483CB1" w:rsidP="00661ACC">
          <w:pPr>
            <w:pStyle w:val="14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CC2BEF" w:rsidRPr="003532E8" w:rsidTr="00661ACC">
      <w:trPr>
        <w:gridBefore w:val="1"/>
        <w:gridAfter w:val="2"/>
        <w:wBefore w:w="108" w:type="dxa"/>
        <w:wAfter w:w="2208" w:type="dxa"/>
        <w:trHeight w:val="95"/>
      </w:trPr>
      <w:tc>
        <w:tcPr>
          <w:tcW w:w="7458" w:type="dxa"/>
        </w:tcPr>
        <w:p w:rsidR="00CC2BEF" w:rsidRPr="003532E8" w:rsidRDefault="00111882" w:rsidP="00661ACC">
          <w:pPr>
            <w:pStyle w:val="14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Министерство науки и высшего образования  Российской Федерации</w:t>
          </w:r>
        </w:p>
      </w:tc>
      <w:tc>
        <w:tcPr>
          <w:tcW w:w="1159" w:type="dxa"/>
          <w:vMerge w:val="restart"/>
          <w:vAlign w:val="center"/>
        </w:tcPr>
        <w:p w:rsidR="00CC2BEF" w:rsidRPr="007D493E" w:rsidRDefault="008D4F9A" w:rsidP="00661ACC">
          <w:pPr>
            <w:pStyle w:val="af0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111882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483CB1">
            <w:rPr>
              <w:b/>
              <w:noProof/>
            </w:rPr>
            <w:t>32</w:t>
          </w:r>
          <w:r w:rsidRPr="007D493E">
            <w:rPr>
              <w:b/>
            </w:rPr>
            <w:fldChar w:fldCharType="end"/>
          </w:r>
          <w:r w:rsidR="00111882" w:rsidRPr="007D493E">
            <w:rPr>
              <w:b/>
            </w:rPr>
            <w:t xml:space="preserve"> / </w:t>
          </w:r>
          <w:r w:rsidR="00111882">
            <w:rPr>
              <w:b/>
            </w:rPr>
            <w:t>96</w:t>
          </w:r>
        </w:p>
      </w:tc>
    </w:tr>
    <w:tr w:rsidR="00CC2BEF" w:rsidRPr="003532E8" w:rsidTr="00661ACC">
      <w:trPr>
        <w:gridBefore w:val="1"/>
        <w:gridAfter w:val="2"/>
        <w:wBefore w:w="108" w:type="dxa"/>
        <w:wAfter w:w="2208" w:type="dxa"/>
        <w:trHeight w:val="101"/>
      </w:trPr>
      <w:tc>
        <w:tcPr>
          <w:tcW w:w="7458" w:type="dxa"/>
        </w:tcPr>
        <w:p w:rsidR="00CC2BEF" w:rsidRPr="003532E8" w:rsidRDefault="00111882" w:rsidP="00661ACC">
          <w:pPr>
            <w:pStyle w:val="14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CC2BEF" w:rsidRPr="003532E8" w:rsidRDefault="00111882" w:rsidP="00661ACC">
          <w:pPr>
            <w:pStyle w:val="14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CC2BEF" w:rsidRPr="003532E8" w:rsidRDefault="00111882" w:rsidP="00661ACC">
          <w:pPr>
            <w:pStyle w:val="14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«Ингушский Государственный  Университет»</w:t>
          </w:r>
        </w:p>
        <w:p w:rsidR="00CC2BEF" w:rsidRPr="003532E8" w:rsidRDefault="00111882" w:rsidP="00661ACC">
          <w:pPr>
            <w:pStyle w:val="14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Химико-биологический факультет</w:t>
          </w:r>
        </w:p>
      </w:tc>
      <w:tc>
        <w:tcPr>
          <w:tcW w:w="1159" w:type="dxa"/>
          <w:vMerge/>
        </w:tcPr>
        <w:p w:rsidR="00CC2BEF" w:rsidRPr="003532E8" w:rsidRDefault="00483CB1" w:rsidP="00661ACC">
          <w:pPr>
            <w:pStyle w:val="14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CC2BEF" w:rsidRPr="003532E8" w:rsidTr="00661ACC">
      <w:trPr>
        <w:gridBefore w:val="1"/>
        <w:gridAfter w:val="2"/>
        <w:wBefore w:w="108" w:type="dxa"/>
        <w:wAfter w:w="2208" w:type="dxa"/>
        <w:trHeight w:val="89"/>
      </w:trPr>
      <w:tc>
        <w:tcPr>
          <w:tcW w:w="7458" w:type="dxa"/>
        </w:tcPr>
        <w:p w:rsidR="00CC2BEF" w:rsidRPr="003532E8" w:rsidRDefault="00111882" w:rsidP="00661ACC">
          <w:pPr>
            <w:pStyle w:val="14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  <w:r w:rsidRPr="003532E8">
            <w:rPr>
              <w:color w:val="FF0000"/>
              <w:sz w:val="22"/>
              <w:szCs w:val="22"/>
              <w:lang w:eastAsia="ru-RU"/>
            </w:rPr>
            <w:t>Отчет по самооценке</w:t>
          </w:r>
        </w:p>
        <w:p w:rsidR="00CC2BEF" w:rsidRPr="003532E8" w:rsidRDefault="00483CB1" w:rsidP="00661ACC">
          <w:pPr>
            <w:pStyle w:val="14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CC2BEF" w:rsidRPr="003532E8" w:rsidRDefault="00483CB1" w:rsidP="00661ACC">
          <w:pPr>
            <w:pStyle w:val="14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CC2BEF" w:rsidRPr="003532E8" w:rsidRDefault="00483CB1" w:rsidP="00661ACC">
          <w:pPr>
            <w:pStyle w:val="14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</w:tc>
      <w:tc>
        <w:tcPr>
          <w:tcW w:w="1159" w:type="dxa"/>
          <w:vMerge/>
        </w:tcPr>
        <w:p w:rsidR="00CC2BEF" w:rsidRPr="003532E8" w:rsidRDefault="00483CB1" w:rsidP="00661ACC">
          <w:pPr>
            <w:pStyle w:val="14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CC2BEF" w:rsidRPr="003532E8" w:rsidTr="00661ACC">
      <w:trPr>
        <w:gridBefore w:val="1"/>
        <w:gridAfter w:val="2"/>
        <w:wBefore w:w="108" w:type="dxa"/>
        <w:wAfter w:w="2208" w:type="dxa"/>
        <w:trHeight w:val="335"/>
      </w:trPr>
      <w:tc>
        <w:tcPr>
          <w:tcW w:w="7458" w:type="dxa"/>
        </w:tcPr>
        <w:p w:rsidR="00CC2BEF" w:rsidRPr="003532E8" w:rsidRDefault="00483CB1" w:rsidP="00661ACC">
          <w:pPr>
            <w:pStyle w:val="14"/>
            <w:shd w:val="clear" w:color="auto" w:fill="auto"/>
            <w:rPr>
              <w:color w:val="FF0000"/>
              <w:sz w:val="21"/>
              <w:szCs w:val="21"/>
              <w:lang w:eastAsia="ru-RU"/>
            </w:rPr>
          </w:pPr>
        </w:p>
      </w:tc>
      <w:tc>
        <w:tcPr>
          <w:tcW w:w="1159" w:type="dxa"/>
          <w:vMerge/>
        </w:tcPr>
        <w:p w:rsidR="00CC2BEF" w:rsidRPr="003532E8" w:rsidRDefault="00483CB1" w:rsidP="00661ACC">
          <w:pPr>
            <w:pStyle w:val="14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CC2BEF" w:rsidRPr="003532E8" w:rsidTr="00661ACC">
      <w:trPr>
        <w:gridBefore w:val="1"/>
        <w:gridAfter w:val="2"/>
        <w:wBefore w:w="108" w:type="dxa"/>
        <w:wAfter w:w="2208" w:type="dxa"/>
        <w:trHeight w:val="95"/>
      </w:trPr>
      <w:tc>
        <w:tcPr>
          <w:tcW w:w="7458" w:type="dxa"/>
        </w:tcPr>
        <w:p w:rsidR="00CC2BEF" w:rsidRPr="003532E8" w:rsidRDefault="00111882" w:rsidP="00661ACC">
          <w:pPr>
            <w:pStyle w:val="14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Министерство науки и высшего образования  Российской Федерации</w:t>
          </w:r>
        </w:p>
      </w:tc>
      <w:tc>
        <w:tcPr>
          <w:tcW w:w="1159" w:type="dxa"/>
          <w:vMerge w:val="restart"/>
          <w:vAlign w:val="center"/>
        </w:tcPr>
        <w:p w:rsidR="00CC2BEF" w:rsidRPr="007D493E" w:rsidRDefault="008D4F9A" w:rsidP="00661ACC">
          <w:pPr>
            <w:pStyle w:val="af0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111882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483CB1">
            <w:rPr>
              <w:b/>
              <w:noProof/>
            </w:rPr>
            <w:t>32</w:t>
          </w:r>
          <w:r w:rsidRPr="007D493E">
            <w:rPr>
              <w:b/>
            </w:rPr>
            <w:fldChar w:fldCharType="end"/>
          </w:r>
          <w:r w:rsidR="00111882" w:rsidRPr="007D493E">
            <w:rPr>
              <w:b/>
            </w:rPr>
            <w:t xml:space="preserve"> / </w:t>
          </w:r>
          <w:r w:rsidR="00111882">
            <w:rPr>
              <w:b/>
            </w:rPr>
            <w:t>96</w:t>
          </w:r>
        </w:p>
      </w:tc>
    </w:tr>
    <w:tr w:rsidR="00CC2BEF" w:rsidRPr="003532E8" w:rsidTr="00661ACC">
      <w:trPr>
        <w:gridBefore w:val="1"/>
        <w:gridAfter w:val="2"/>
        <w:wBefore w:w="108" w:type="dxa"/>
        <w:wAfter w:w="2208" w:type="dxa"/>
        <w:trHeight w:val="101"/>
      </w:trPr>
      <w:tc>
        <w:tcPr>
          <w:tcW w:w="7458" w:type="dxa"/>
        </w:tcPr>
        <w:p w:rsidR="00CC2BEF" w:rsidRPr="003532E8" w:rsidRDefault="00111882" w:rsidP="00661ACC">
          <w:pPr>
            <w:pStyle w:val="14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CC2BEF" w:rsidRPr="003532E8" w:rsidRDefault="00111882" w:rsidP="00661ACC">
          <w:pPr>
            <w:pStyle w:val="14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CC2BEF" w:rsidRPr="003532E8" w:rsidRDefault="00111882" w:rsidP="00661ACC">
          <w:pPr>
            <w:pStyle w:val="14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«Ингушский Государственный  Университет»</w:t>
          </w:r>
        </w:p>
        <w:p w:rsidR="00CC2BEF" w:rsidRPr="003532E8" w:rsidRDefault="00111882" w:rsidP="00661ACC">
          <w:pPr>
            <w:pStyle w:val="14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Химико-биологический факультет</w:t>
          </w:r>
        </w:p>
      </w:tc>
      <w:tc>
        <w:tcPr>
          <w:tcW w:w="1159" w:type="dxa"/>
          <w:vMerge/>
        </w:tcPr>
        <w:p w:rsidR="00CC2BEF" w:rsidRPr="003532E8" w:rsidRDefault="00483CB1" w:rsidP="00661ACC">
          <w:pPr>
            <w:pStyle w:val="14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CC2BEF" w:rsidRPr="003532E8" w:rsidTr="00661ACC">
      <w:trPr>
        <w:gridBefore w:val="1"/>
        <w:gridAfter w:val="2"/>
        <w:wBefore w:w="108" w:type="dxa"/>
        <w:wAfter w:w="2208" w:type="dxa"/>
        <w:trHeight w:val="89"/>
      </w:trPr>
      <w:tc>
        <w:tcPr>
          <w:tcW w:w="7458" w:type="dxa"/>
        </w:tcPr>
        <w:p w:rsidR="00CC2BEF" w:rsidRPr="003532E8" w:rsidRDefault="00111882" w:rsidP="00661ACC">
          <w:pPr>
            <w:pStyle w:val="14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  <w:r w:rsidRPr="003532E8">
            <w:rPr>
              <w:color w:val="FF0000"/>
              <w:sz w:val="22"/>
              <w:szCs w:val="22"/>
              <w:lang w:eastAsia="ru-RU"/>
            </w:rPr>
            <w:t>Отчет по самооценке</w:t>
          </w:r>
        </w:p>
        <w:p w:rsidR="00CC2BEF" w:rsidRPr="003532E8" w:rsidRDefault="00483CB1" w:rsidP="00661ACC">
          <w:pPr>
            <w:pStyle w:val="14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CC2BEF" w:rsidRPr="003532E8" w:rsidRDefault="00483CB1" w:rsidP="00661ACC">
          <w:pPr>
            <w:pStyle w:val="14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CC2BEF" w:rsidRPr="003532E8" w:rsidRDefault="00483CB1" w:rsidP="00661ACC">
          <w:pPr>
            <w:pStyle w:val="14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</w:tc>
      <w:tc>
        <w:tcPr>
          <w:tcW w:w="1159" w:type="dxa"/>
          <w:vMerge/>
        </w:tcPr>
        <w:p w:rsidR="00CC2BEF" w:rsidRPr="003532E8" w:rsidRDefault="00483CB1" w:rsidP="00661ACC">
          <w:pPr>
            <w:pStyle w:val="14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CC2BEF" w:rsidRPr="003532E8" w:rsidTr="00661ACC">
      <w:trPr>
        <w:gridBefore w:val="1"/>
        <w:gridAfter w:val="2"/>
        <w:wBefore w:w="108" w:type="dxa"/>
        <w:wAfter w:w="2208" w:type="dxa"/>
        <w:trHeight w:val="335"/>
      </w:trPr>
      <w:tc>
        <w:tcPr>
          <w:tcW w:w="7458" w:type="dxa"/>
        </w:tcPr>
        <w:p w:rsidR="00CC2BEF" w:rsidRPr="003532E8" w:rsidRDefault="00483CB1" w:rsidP="00661ACC">
          <w:pPr>
            <w:pStyle w:val="14"/>
            <w:shd w:val="clear" w:color="auto" w:fill="auto"/>
            <w:rPr>
              <w:color w:val="FF0000"/>
              <w:sz w:val="21"/>
              <w:szCs w:val="21"/>
              <w:lang w:eastAsia="ru-RU"/>
            </w:rPr>
          </w:pPr>
        </w:p>
      </w:tc>
      <w:tc>
        <w:tcPr>
          <w:tcW w:w="1159" w:type="dxa"/>
          <w:vMerge/>
        </w:tcPr>
        <w:p w:rsidR="00CC2BEF" w:rsidRPr="003532E8" w:rsidRDefault="00483CB1" w:rsidP="00661ACC">
          <w:pPr>
            <w:pStyle w:val="14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</w:tbl>
  <w:p w:rsidR="00CC2BEF" w:rsidRPr="00DF44C2" w:rsidRDefault="00483CB1" w:rsidP="00661ACC">
    <w:pPr>
      <w:spacing w:after="0"/>
      <w:rPr>
        <w:rFonts w:ascii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BEF" w:rsidRPr="00AB61CB" w:rsidRDefault="00483CB1" w:rsidP="00AB61CB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A6012"/>
    <w:multiLevelType w:val="multilevel"/>
    <w:tmpl w:val="B218CF9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60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0" w:hanging="1800"/>
      </w:pPr>
    </w:lvl>
  </w:abstractNum>
  <w:abstractNum w:abstractNumId="1">
    <w:nsid w:val="03CA1AFF"/>
    <w:multiLevelType w:val="multilevel"/>
    <w:tmpl w:val="A8BEF2A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60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0" w:hanging="1800"/>
      </w:pPr>
    </w:lvl>
  </w:abstractNum>
  <w:abstractNum w:abstractNumId="2">
    <w:nsid w:val="09BE6D2E"/>
    <w:multiLevelType w:val="multilevel"/>
    <w:tmpl w:val="9DE284F2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3">
    <w:nsid w:val="0BBF54AA"/>
    <w:multiLevelType w:val="multilevel"/>
    <w:tmpl w:val="A7E0AD2C"/>
    <w:lvl w:ilvl="0">
      <w:start w:val="5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CA70B83"/>
    <w:multiLevelType w:val="multilevel"/>
    <w:tmpl w:val="98D80F3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E172FE8"/>
    <w:multiLevelType w:val="multilevel"/>
    <w:tmpl w:val="414EC42A"/>
    <w:lvl w:ilvl="0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sz w:val="24"/>
        <w:szCs w:val="24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1181310D"/>
    <w:multiLevelType w:val="multilevel"/>
    <w:tmpl w:val="147C59A8"/>
    <w:lvl w:ilvl="0">
      <w:start w:val="7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176E7A2A"/>
    <w:multiLevelType w:val="multilevel"/>
    <w:tmpl w:val="00CE2F2E"/>
    <w:lvl w:ilvl="0">
      <w:start w:val="8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073907"/>
    <w:multiLevelType w:val="multilevel"/>
    <w:tmpl w:val="03F6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D11DEB"/>
    <w:multiLevelType w:val="multilevel"/>
    <w:tmpl w:val="035ADCF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60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0" w:hanging="1800"/>
      </w:pPr>
    </w:lvl>
  </w:abstractNum>
  <w:abstractNum w:abstractNumId="10">
    <w:nsid w:val="22892BAB"/>
    <w:multiLevelType w:val="multilevel"/>
    <w:tmpl w:val="E61096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60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0" w:hanging="1800"/>
      </w:pPr>
    </w:lvl>
  </w:abstractNum>
  <w:abstractNum w:abstractNumId="11">
    <w:nsid w:val="273D0FE8"/>
    <w:multiLevelType w:val="multilevel"/>
    <w:tmpl w:val="F3C0D112"/>
    <w:lvl w:ilvl="0">
      <w:start w:val="7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7F4E2D"/>
    <w:multiLevelType w:val="multilevel"/>
    <w:tmpl w:val="9CD640F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60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0" w:hanging="1800"/>
      </w:pPr>
    </w:lvl>
  </w:abstractNum>
  <w:abstractNum w:abstractNumId="13">
    <w:nsid w:val="4152285F"/>
    <w:multiLevelType w:val="multilevel"/>
    <w:tmpl w:val="DD56DC58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>
    <w:nsid w:val="43566F5E"/>
    <w:multiLevelType w:val="multilevel"/>
    <w:tmpl w:val="543632A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1F14DDB"/>
    <w:multiLevelType w:val="multilevel"/>
    <w:tmpl w:val="12E4F8D8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>
    <w:nsid w:val="52CA5F06"/>
    <w:multiLevelType w:val="multilevel"/>
    <w:tmpl w:val="5C50E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7">
    <w:nsid w:val="537164B5"/>
    <w:multiLevelType w:val="multilevel"/>
    <w:tmpl w:val="969C6C5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>
    <w:nsid w:val="5CFD2FE7"/>
    <w:multiLevelType w:val="multilevel"/>
    <w:tmpl w:val="B776D81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60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0" w:hanging="1800"/>
      </w:pPr>
    </w:lvl>
  </w:abstractNum>
  <w:abstractNum w:abstractNumId="19">
    <w:nsid w:val="60700139"/>
    <w:multiLevelType w:val="multilevel"/>
    <w:tmpl w:val="301E4A74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>
    <w:nsid w:val="657504AD"/>
    <w:multiLevelType w:val="multilevel"/>
    <w:tmpl w:val="0EF897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60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0" w:hanging="1800"/>
      </w:pPr>
    </w:lvl>
  </w:abstractNum>
  <w:abstractNum w:abstractNumId="21">
    <w:nsid w:val="681653AB"/>
    <w:multiLevelType w:val="multilevel"/>
    <w:tmpl w:val="03927B80"/>
    <w:lvl w:ilvl="0">
      <w:start w:val="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FEC7060"/>
    <w:multiLevelType w:val="multilevel"/>
    <w:tmpl w:val="B12A0B6A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>
    <w:nsid w:val="7548096E"/>
    <w:multiLevelType w:val="multilevel"/>
    <w:tmpl w:val="CD2CCA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>
    <w:nsid w:val="77F7037A"/>
    <w:multiLevelType w:val="multilevel"/>
    <w:tmpl w:val="3184159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60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0" w:hanging="1800"/>
      </w:pPr>
    </w:lvl>
  </w:abstractNum>
  <w:abstractNum w:abstractNumId="25">
    <w:nsid w:val="7B345525"/>
    <w:multiLevelType w:val="multilevel"/>
    <w:tmpl w:val="59B4A8CC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6">
    <w:nsid w:val="7F536E7B"/>
    <w:multiLevelType w:val="hybridMultilevel"/>
    <w:tmpl w:val="666CBAC0"/>
    <w:lvl w:ilvl="0" w:tplc="8C341F7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7"/>
  </w:num>
  <w:num w:numId="2">
    <w:abstractNumId w:val="13"/>
  </w:num>
  <w:num w:numId="3">
    <w:abstractNumId w:val="19"/>
  </w:num>
  <w:num w:numId="4">
    <w:abstractNumId w:val="15"/>
  </w:num>
  <w:num w:numId="5">
    <w:abstractNumId w:val="3"/>
  </w:num>
  <w:num w:numId="6">
    <w:abstractNumId w:val="5"/>
  </w:num>
  <w:num w:numId="7">
    <w:abstractNumId w:val="6"/>
  </w:num>
  <w:num w:numId="8">
    <w:abstractNumId w:val="4"/>
  </w:num>
  <w:num w:numId="9">
    <w:abstractNumId w:val="25"/>
  </w:num>
  <w:num w:numId="10">
    <w:abstractNumId w:val="2"/>
  </w:num>
  <w:num w:numId="11">
    <w:abstractNumId w:val="16"/>
  </w:num>
  <w:num w:numId="12">
    <w:abstractNumId w:val="22"/>
  </w:num>
  <w:num w:numId="13">
    <w:abstractNumId w:val="8"/>
  </w:num>
  <w:num w:numId="14">
    <w:abstractNumId w:val="14"/>
  </w:num>
  <w:num w:numId="15">
    <w:abstractNumId w:val="21"/>
  </w:num>
  <w:num w:numId="16">
    <w:abstractNumId w:val="11"/>
  </w:num>
  <w:num w:numId="17">
    <w:abstractNumId w:val="7"/>
  </w:num>
  <w:num w:numId="18">
    <w:abstractNumId w:val="10"/>
  </w:num>
  <w:num w:numId="19">
    <w:abstractNumId w:val="12"/>
  </w:num>
  <w:num w:numId="20">
    <w:abstractNumId w:val="18"/>
  </w:num>
  <w:num w:numId="21">
    <w:abstractNumId w:val="9"/>
  </w:num>
  <w:num w:numId="22">
    <w:abstractNumId w:val="24"/>
  </w:num>
  <w:num w:numId="23">
    <w:abstractNumId w:val="20"/>
  </w:num>
  <w:num w:numId="24">
    <w:abstractNumId w:val="1"/>
  </w:num>
  <w:num w:numId="25">
    <w:abstractNumId w:val="0"/>
  </w:num>
  <w:num w:numId="26">
    <w:abstractNumId w:val="23"/>
  </w:num>
  <w:num w:numId="27">
    <w:abstractNumId w:val="10"/>
    <w:lvlOverride w:ilvl="0">
      <w:startOverride w:val="1"/>
    </w:lvlOverride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autoHyphenation/>
  <w:characterSpacingControl w:val="doNotCompress"/>
  <w:hdrShapeDefaults>
    <o:shapedefaults v:ext="edit" spidmax="40961"/>
  </w:hdrShapeDefaults>
  <w:footnotePr>
    <w:footnote w:id="0"/>
    <w:footnote w:id="1"/>
  </w:footnotePr>
  <w:endnotePr>
    <w:endnote w:id="0"/>
    <w:endnote w:id="1"/>
  </w:endnotePr>
  <w:compat/>
  <w:rsids>
    <w:rsidRoot w:val="00A8399C"/>
    <w:rsid w:val="0006585C"/>
    <w:rsid w:val="0009231C"/>
    <w:rsid w:val="000A286D"/>
    <w:rsid w:val="000E4884"/>
    <w:rsid w:val="00111882"/>
    <w:rsid w:val="00144487"/>
    <w:rsid w:val="00160631"/>
    <w:rsid w:val="001F4234"/>
    <w:rsid w:val="0021790D"/>
    <w:rsid w:val="00307010"/>
    <w:rsid w:val="003523D4"/>
    <w:rsid w:val="003C2965"/>
    <w:rsid w:val="00427D82"/>
    <w:rsid w:val="00483CB1"/>
    <w:rsid w:val="0051080D"/>
    <w:rsid w:val="00533B0E"/>
    <w:rsid w:val="00551B27"/>
    <w:rsid w:val="00570D47"/>
    <w:rsid w:val="005B54E1"/>
    <w:rsid w:val="005B6FBD"/>
    <w:rsid w:val="006B0D0D"/>
    <w:rsid w:val="007216FE"/>
    <w:rsid w:val="0075230C"/>
    <w:rsid w:val="00763FD0"/>
    <w:rsid w:val="00767B5C"/>
    <w:rsid w:val="00770AF9"/>
    <w:rsid w:val="0077100E"/>
    <w:rsid w:val="008023B4"/>
    <w:rsid w:val="008B3F76"/>
    <w:rsid w:val="008D4F9A"/>
    <w:rsid w:val="00916D8B"/>
    <w:rsid w:val="0093142C"/>
    <w:rsid w:val="0095286C"/>
    <w:rsid w:val="00964212"/>
    <w:rsid w:val="00965F0D"/>
    <w:rsid w:val="00992E8B"/>
    <w:rsid w:val="009B3A23"/>
    <w:rsid w:val="009F06E8"/>
    <w:rsid w:val="00A8399C"/>
    <w:rsid w:val="00AB61CB"/>
    <w:rsid w:val="00B00382"/>
    <w:rsid w:val="00B24AD6"/>
    <w:rsid w:val="00BD0606"/>
    <w:rsid w:val="00BF69F7"/>
    <w:rsid w:val="00C165FD"/>
    <w:rsid w:val="00C3717E"/>
    <w:rsid w:val="00CD15C3"/>
    <w:rsid w:val="00D61195"/>
    <w:rsid w:val="00DA4248"/>
    <w:rsid w:val="00E23F8A"/>
    <w:rsid w:val="00E8667C"/>
    <w:rsid w:val="00E94126"/>
    <w:rsid w:val="00EA706C"/>
    <w:rsid w:val="00FA4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2FA"/>
    <w:pPr>
      <w:spacing w:after="200" w:line="276" w:lineRule="auto"/>
    </w:pPr>
    <w:rPr>
      <w:rFonts w:eastAsia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uiPriority w:val="9"/>
    <w:qFormat/>
    <w:rsid w:val="00D832FA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character" w:customStyle="1" w:styleId="1">
    <w:name w:val="Заголовок 1 Знак"/>
    <w:basedOn w:val="a0"/>
    <w:link w:val="11"/>
    <w:uiPriority w:val="9"/>
    <w:qFormat/>
    <w:rsid w:val="00D832FA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-">
    <w:name w:val="Интернет-ссылка"/>
    <w:basedOn w:val="a0"/>
    <w:uiPriority w:val="99"/>
    <w:unhideWhenUsed/>
    <w:rsid w:val="009414AE"/>
    <w:rPr>
      <w:color w:val="0000FF" w:themeColor="hyperlink"/>
      <w:u w:val="single"/>
    </w:rPr>
  </w:style>
  <w:style w:type="character" w:customStyle="1" w:styleId="a3">
    <w:name w:val="Абзац списка Знак"/>
    <w:uiPriority w:val="34"/>
    <w:qFormat/>
    <w:rsid w:val="009414AE"/>
    <w:rPr>
      <w:rFonts w:ascii="Calibri" w:eastAsia="Times New Roman" w:hAnsi="Calibri" w:cs="Times New Roman"/>
      <w:lang w:eastAsia="ru-RU"/>
    </w:rPr>
  </w:style>
  <w:style w:type="character" w:customStyle="1" w:styleId="a4">
    <w:name w:val="Основной текст Знак"/>
    <w:basedOn w:val="a0"/>
    <w:uiPriority w:val="1"/>
    <w:qFormat/>
    <w:rsid w:val="003B36D3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1"/>
    <w:basedOn w:val="a"/>
    <w:next w:val="a5"/>
    <w:qFormat/>
    <w:rsid w:val="00A8399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uiPriority w:val="1"/>
    <w:qFormat/>
    <w:rsid w:val="003B36D3"/>
    <w:pPr>
      <w:widowControl w:val="0"/>
      <w:spacing w:after="0" w:line="240" w:lineRule="auto"/>
      <w:ind w:left="294"/>
    </w:pPr>
    <w:rPr>
      <w:rFonts w:ascii="Times New Roman" w:hAnsi="Times New Roman"/>
      <w:sz w:val="28"/>
      <w:szCs w:val="28"/>
      <w:lang w:eastAsia="en-US"/>
    </w:rPr>
  </w:style>
  <w:style w:type="paragraph" w:styleId="a6">
    <w:name w:val="List"/>
    <w:basedOn w:val="a5"/>
    <w:rsid w:val="00A8399C"/>
    <w:rPr>
      <w:rFonts w:cs="Arial"/>
    </w:rPr>
  </w:style>
  <w:style w:type="paragraph" w:customStyle="1" w:styleId="12">
    <w:name w:val="Название объекта1"/>
    <w:basedOn w:val="a"/>
    <w:qFormat/>
    <w:rsid w:val="00A8399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A8399C"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9414AE"/>
    <w:pPr>
      <w:ind w:left="720"/>
      <w:contextualSpacing/>
    </w:pPr>
  </w:style>
  <w:style w:type="paragraph" w:customStyle="1" w:styleId="Default">
    <w:name w:val="Default"/>
    <w:qFormat/>
    <w:rsid w:val="009414AE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Normal (Web)"/>
    <w:basedOn w:val="a"/>
    <w:unhideWhenUsed/>
    <w:qFormat/>
    <w:rsid w:val="00CF3013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a">
    <w:name w:val="Содержимое таблицы"/>
    <w:basedOn w:val="a"/>
    <w:qFormat/>
    <w:rsid w:val="00A8399C"/>
    <w:pPr>
      <w:widowControl w:val="0"/>
      <w:suppressLineNumbers/>
    </w:pPr>
  </w:style>
  <w:style w:type="paragraph" w:customStyle="1" w:styleId="ab">
    <w:name w:val="Заголовок таблицы"/>
    <w:basedOn w:val="aa"/>
    <w:qFormat/>
    <w:rsid w:val="00A8399C"/>
    <w:pPr>
      <w:jc w:val="center"/>
    </w:pPr>
    <w:rPr>
      <w:b/>
      <w:bCs/>
    </w:rPr>
  </w:style>
  <w:style w:type="table" w:styleId="ac">
    <w:name w:val="Table Grid"/>
    <w:basedOn w:val="a1"/>
    <w:uiPriority w:val="39"/>
    <w:rsid w:val="000500D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092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923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Верхний колонтитул Знак"/>
    <w:basedOn w:val="a0"/>
    <w:link w:val="af0"/>
    <w:uiPriority w:val="99"/>
    <w:rsid w:val="00111882"/>
    <w:rPr>
      <w:rFonts w:ascii="Times New Roman" w:eastAsia="Times New Roman" w:hAnsi="Times New Roman"/>
    </w:rPr>
  </w:style>
  <w:style w:type="paragraph" w:styleId="af0">
    <w:name w:val="header"/>
    <w:basedOn w:val="a"/>
    <w:link w:val="af"/>
    <w:uiPriority w:val="99"/>
    <w:unhideWhenUsed/>
    <w:rsid w:val="00111882"/>
    <w:pPr>
      <w:widowControl w:val="0"/>
      <w:tabs>
        <w:tab w:val="center" w:pos="4677"/>
        <w:tab w:val="right" w:pos="9355"/>
      </w:tabs>
      <w:suppressAutoHyphens w:val="0"/>
      <w:autoSpaceDE w:val="0"/>
      <w:autoSpaceDN w:val="0"/>
      <w:adjustRightInd w:val="0"/>
      <w:spacing w:after="0" w:line="240" w:lineRule="auto"/>
    </w:pPr>
    <w:rPr>
      <w:rFonts w:ascii="Times New Roman" w:hAnsi="Times New Roman" w:cstheme="minorBidi"/>
      <w:lang w:eastAsia="en-US"/>
    </w:rPr>
  </w:style>
  <w:style w:type="character" w:customStyle="1" w:styleId="13">
    <w:name w:val="Верхний колонтитул Знак1"/>
    <w:basedOn w:val="a0"/>
    <w:uiPriority w:val="99"/>
    <w:semiHidden/>
    <w:rsid w:val="00111882"/>
    <w:rPr>
      <w:rFonts w:eastAsia="Times New Roman" w:cs="Times New Roman"/>
      <w:lang w:eastAsia="ru-RU"/>
    </w:rPr>
  </w:style>
  <w:style w:type="character" w:customStyle="1" w:styleId="af1">
    <w:name w:val="Основной текст_"/>
    <w:link w:val="14"/>
    <w:qFormat/>
    <w:locked/>
    <w:rsid w:val="00111882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14">
    <w:name w:val="Основной текст1"/>
    <w:basedOn w:val="a"/>
    <w:link w:val="af1"/>
    <w:qFormat/>
    <w:rsid w:val="00111882"/>
    <w:pPr>
      <w:widowControl w:val="0"/>
      <w:shd w:val="clear" w:color="auto" w:fill="FFFFFF"/>
      <w:suppressAutoHyphens w:val="0"/>
      <w:spacing w:after="0" w:line="240" w:lineRule="auto"/>
      <w:jc w:val="center"/>
    </w:pPr>
    <w:rPr>
      <w:rFonts w:ascii="Times New Roman" w:eastAsiaTheme="minorHAnsi" w:hAnsi="Times New Roman" w:cstheme="minorBidi"/>
      <w:b/>
      <w:bCs/>
      <w:sz w:val="28"/>
      <w:szCs w:val="28"/>
      <w:lang w:eastAsia="en-US"/>
    </w:rPr>
  </w:style>
  <w:style w:type="paragraph" w:styleId="af2">
    <w:name w:val="footer"/>
    <w:basedOn w:val="a"/>
    <w:link w:val="af3"/>
    <w:uiPriority w:val="99"/>
    <w:semiHidden/>
    <w:unhideWhenUsed/>
    <w:rsid w:val="00AB6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AB61CB"/>
    <w:rPr>
      <w:rFonts w:eastAsia="Times New Roman" w:cs="Times New Roman"/>
      <w:lang w:eastAsia="ru-RU"/>
    </w:rPr>
  </w:style>
  <w:style w:type="character" w:customStyle="1" w:styleId="fontstyle01">
    <w:name w:val="fontstyle01"/>
    <w:basedOn w:val="a0"/>
    <w:rsid w:val="00992E8B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af4">
    <w:name w:val="Заголовок"/>
    <w:basedOn w:val="a"/>
    <w:next w:val="a5"/>
    <w:qFormat/>
    <w:rsid w:val="0051080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483CB1"/>
    <w:pPr>
      <w:widowControl w:val="0"/>
      <w:suppressAutoHyphens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-online.ru/book" TargetMode="External"/><Relationship Id="rId13" Type="http://schemas.openxmlformats.org/officeDocument/2006/relationships/hyperlink" Target="http://fcior.edu.ru/" TargetMode="External"/><Relationship Id="rId18" Type="http://schemas.openxmlformats.org/officeDocument/2006/relationships/hyperlink" Target="https://lib.inggu.ru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biblio-online.ru/book/" TargetMode="External"/><Relationship Id="rId12" Type="http://schemas.openxmlformats.org/officeDocument/2006/relationships/hyperlink" Target="http://school-collection.edu.ru/" TargetMode="External"/><Relationship Id="rId17" Type="http://schemas.openxmlformats.org/officeDocument/2006/relationships/hyperlink" Target="http://elibrary.ru/defaultx.asp" TargetMode="External"/><Relationship Id="rId2" Type="http://schemas.openxmlformats.org/officeDocument/2006/relationships/styles" Target="styles.xml"/><Relationship Id="rId16" Type="http://schemas.openxmlformats.org/officeDocument/2006/relationships/hyperlink" Target="http://ruscorpora.ru/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indow.edu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ruslit.ioso.ru/" TargetMode="External"/><Relationship Id="rId10" Type="http://schemas.openxmlformats.org/officeDocument/2006/relationships/hyperlink" Target="http://www.iprbookshop.ru/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" TargetMode="External"/><Relationship Id="rId14" Type="http://schemas.openxmlformats.org/officeDocument/2006/relationships/hyperlink" Target="http://rvb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32</Pages>
  <Words>8476</Words>
  <Characters>48314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МАСТЕР</cp:lastModifiedBy>
  <cp:revision>60</cp:revision>
  <dcterms:created xsi:type="dcterms:W3CDTF">2021-09-15T07:53:00Z</dcterms:created>
  <dcterms:modified xsi:type="dcterms:W3CDTF">2026-05-12T16:13:00Z</dcterms:modified>
  <dc:language>ru-RU</dc:language>
</cp:coreProperties>
</file>